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66CEBB04" w14:textId="115DB893" w:rsidR="001E7A7C" w:rsidRPr="00A8104C" w:rsidRDefault="0082495A" w:rsidP="001E5E08">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 xml:space="preserve">na </w:t>
      </w:r>
      <w:r w:rsidRPr="00A8104C">
        <w:rPr>
          <w:rFonts w:ascii="Franklin Gothic Book" w:eastAsia="Times" w:hAnsi="Franklin Gothic Book" w:cs="Verdana,Bold"/>
          <w:b/>
          <w:bCs/>
          <w:color w:val="000000" w:themeColor="text1"/>
          <w:szCs w:val="20"/>
        </w:rPr>
        <w:t>wykonanie</w:t>
      </w:r>
      <w:r w:rsidR="001E5E08" w:rsidRPr="00A8104C">
        <w:rPr>
          <w:rFonts w:ascii="Franklin Gothic Book" w:eastAsia="Times" w:hAnsi="Franklin Gothic Book" w:cs="Verdana,Bold"/>
          <w:b/>
          <w:bCs/>
          <w:color w:val="000000" w:themeColor="text1"/>
          <w:szCs w:val="20"/>
        </w:rPr>
        <w:t xml:space="preserve"> </w:t>
      </w:r>
      <w:r w:rsidR="00A8104C" w:rsidRPr="00A8104C">
        <w:rPr>
          <w:rFonts w:ascii="Franklin Gothic Book" w:hAnsi="Franklin Gothic Book" w:cs="Arial"/>
          <w:b/>
          <w:lang w:eastAsia="en-GB"/>
        </w:rPr>
        <w:t xml:space="preserve">odcinka kablowego </w:t>
      </w:r>
      <w:proofErr w:type="spellStart"/>
      <w:r w:rsidR="00A8104C" w:rsidRPr="00A8104C">
        <w:rPr>
          <w:rFonts w:ascii="Franklin Gothic Book" w:hAnsi="Franklin Gothic Book" w:cs="Arial"/>
          <w:b/>
          <w:lang w:eastAsia="en-GB"/>
        </w:rPr>
        <w:t>nN</w:t>
      </w:r>
      <w:proofErr w:type="spellEnd"/>
      <w:r w:rsidR="00A8104C" w:rsidRPr="00A8104C">
        <w:rPr>
          <w:rFonts w:ascii="Franklin Gothic Book" w:hAnsi="Franklin Gothic Book" w:cs="Arial"/>
          <w:b/>
          <w:lang w:eastAsia="en-GB"/>
        </w:rPr>
        <w:t>, przyłącza elektroenergetycznego z rozdzielnicy RS12 do zasilania w energie elektryczną budynku V1</w:t>
      </w:r>
      <w:r w:rsidR="001E5E08" w:rsidRPr="00A8104C">
        <w:rPr>
          <w:rFonts w:ascii="Franklin Gothic Book" w:eastAsia="Times" w:hAnsi="Franklin Gothic Book" w:cs="Verdana,Bold"/>
          <w:b/>
          <w:bCs/>
          <w:color w:val="000000" w:themeColor="text1"/>
          <w:szCs w:val="20"/>
        </w:rPr>
        <w:t>w Enea Połaniec S.A.</w:t>
      </w:r>
      <w:r w:rsidRPr="00A8104C">
        <w:rPr>
          <w:rFonts w:ascii="Franklin Gothic Book" w:eastAsia="Times" w:hAnsi="Franklin Gothic Book" w:cs="Verdana,Bold"/>
          <w:b/>
          <w:bCs/>
          <w:szCs w:val="20"/>
        </w:rPr>
        <w:t xml:space="preserve"> </w:t>
      </w:r>
    </w:p>
    <w:p w14:paraId="23E97866" w14:textId="77777777" w:rsidR="00006F52" w:rsidRPr="00A8104C"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1AC26580" w14:textId="5E56A2F0" w:rsidR="00A8104C" w:rsidRPr="00A8104C" w:rsidRDefault="00A8104C" w:rsidP="004E263A">
      <w:pPr>
        <w:pStyle w:val="Akapitzlist"/>
        <w:numPr>
          <w:ilvl w:val="0"/>
          <w:numId w:val="2"/>
        </w:numPr>
        <w:spacing w:after="120" w:line="240" w:lineRule="auto"/>
        <w:rPr>
          <w:rFonts w:ascii="Franklin Gothic Book" w:hAnsi="Franklin Gothic Book" w:cs="Arial"/>
          <w:sz w:val="20"/>
          <w:szCs w:val="20"/>
        </w:rPr>
      </w:pPr>
      <w:r w:rsidRPr="00A8104C">
        <w:rPr>
          <w:rFonts w:ascii="Franklin Gothic Book" w:hAnsi="Franklin Gothic Book" w:cs="Arial"/>
          <w:sz w:val="20"/>
          <w:szCs w:val="20"/>
          <w:lang w:eastAsia="en-GB"/>
        </w:rPr>
        <w:t xml:space="preserve">Budowa odcinka kablowego </w:t>
      </w:r>
      <w:proofErr w:type="spellStart"/>
      <w:r w:rsidRPr="00A8104C">
        <w:rPr>
          <w:rFonts w:ascii="Franklin Gothic Book" w:hAnsi="Franklin Gothic Book" w:cs="Arial"/>
          <w:sz w:val="20"/>
          <w:szCs w:val="20"/>
          <w:lang w:eastAsia="en-GB"/>
        </w:rPr>
        <w:t>nN</w:t>
      </w:r>
      <w:proofErr w:type="spellEnd"/>
      <w:r w:rsidRPr="00A8104C">
        <w:rPr>
          <w:rFonts w:ascii="Franklin Gothic Book" w:hAnsi="Franklin Gothic Book" w:cs="Arial"/>
          <w:sz w:val="20"/>
          <w:szCs w:val="20"/>
          <w:lang w:eastAsia="en-GB"/>
        </w:rPr>
        <w:t>, przyłącza elektroenergetycznego z rozdzielnicy RS12 do zasilania w energie elektryczną budynku V1</w:t>
      </w:r>
    </w:p>
    <w:p w14:paraId="486C21D7" w14:textId="39AF7258"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69976D95"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B67A87" w:rsidRPr="00B67A87">
        <w:rPr>
          <w:rFonts w:ascii="Franklin Gothic Book" w:hAnsi="Franklin Gothic Book"/>
          <w:sz w:val="20"/>
          <w:szCs w:val="20"/>
        </w:rPr>
        <w:t>15.05</w:t>
      </w:r>
      <w:r w:rsidR="00177818" w:rsidRPr="00B67A87">
        <w:rPr>
          <w:rFonts w:ascii="Franklin Gothic Book" w:hAnsi="Franklin Gothic Book"/>
          <w:sz w:val="20"/>
          <w:szCs w:val="20"/>
        </w:rPr>
        <w:t>.2019</w:t>
      </w:r>
      <w:r w:rsidR="00446E9A" w:rsidRPr="00B67A87">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68B8824C"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4C0114A6" w14:textId="77777777" w:rsidR="00DE4D7A" w:rsidRPr="004E263A" w:rsidRDefault="00BA0811" w:rsidP="00DD7C52">
      <w:pPr>
        <w:pStyle w:val="Nagwek2"/>
        <w:keepNext w:val="0"/>
        <w:keepLines w:val="0"/>
        <w:numPr>
          <w:ilvl w:val="0"/>
          <w:numId w:val="2"/>
        </w:numPr>
        <w:snapToGrid w:val="0"/>
        <w:spacing w:before="0" w:after="120" w:line="240" w:lineRule="auto"/>
        <w:ind w:left="357"/>
        <w:jc w:val="both"/>
        <w:rPr>
          <w:rFonts w:ascii="Franklin Gothic Book" w:hAnsi="Franklin Gothic Book" w:cs="Arial"/>
          <w:color w:val="000000" w:themeColor="text1"/>
          <w:sz w:val="20"/>
          <w:szCs w:val="20"/>
          <w:lang w:val="pl-PL"/>
        </w:rPr>
      </w:pPr>
      <w:bookmarkStart w:id="0" w:name="_Toc240360134"/>
      <w:r w:rsidRPr="004E263A">
        <w:rPr>
          <w:rFonts w:ascii="Franklin Gothic Book" w:hAnsi="Franklin Gothic Book" w:cs="Arial"/>
          <w:color w:val="000000" w:themeColor="text1"/>
          <w:sz w:val="20"/>
          <w:szCs w:val="20"/>
          <w:lang w:val="pl-PL" w:eastAsia="ja-JP"/>
        </w:rPr>
        <w:t xml:space="preserve">Zamawiający zastrzega sobie prawo </w:t>
      </w:r>
      <w:r w:rsidRPr="004E263A">
        <w:rPr>
          <w:rFonts w:ascii="Franklin Gothic Book" w:hAnsi="Franklin Gothic Book" w:cs="Arial"/>
          <w:color w:val="000000" w:themeColor="text1"/>
          <w:sz w:val="20"/>
          <w:szCs w:val="20"/>
          <w:lang w:val="pl-PL"/>
        </w:rPr>
        <w:t xml:space="preserve">do zabezpieczenia </w:t>
      </w:r>
      <w:r w:rsidR="00DE4D7A" w:rsidRPr="004E263A">
        <w:rPr>
          <w:rFonts w:ascii="Franklin Gothic Book" w:hAnsi="Franklin Gothic Book" w:cs="Arial"/>
          <w:color w:val="000000" w:themeColor="text1"/>
          <w:sz w:val="20"/>
          <w:szCs w:val="20"/>
          <w:lang w:val="pl-PL"/>
        </w:rPr>
        <w:t xml:space="preserve">w umowie </w:t>
      </w:r>
      <w:r w:rsidRPr="004E263A">
        <w:rPr>
          <w:rFonts w:ascii="Franklin Gothic Book" w:hAnsi="Franklin Gothic Book" w:cs="Arial"/>
          <w:color w:val="000000" w:themeColor="text1"/>
          <w:sz w:val="20"/>
          <w:szCs w:val="20"/>
          <w:lang w:val="pl-PL"/>
        </w:rPr>
        <w:t xml:space="preserve">roszczeń na okoliczność niewykonania lub nienależytego  wykonania Umowy </w:t>
      </w:r>
      <w:r w:rsidR="00DE4D7A" w:rsidRPr="004E263A">
        <w:rPr>
          <w:rFonts w:ascii="Franklin Gothic Book" w:hAnsi="Franklin Gothic Book" w:cs="Arial"/>
          <w:color w:val="000000" w:themeColor="text1"/>
          <w:sz w:val="20"/>
          <w:szCs w:val="20"/>
          <w:lang w:val="pl-PL"/>
        </w:rPr>
        <w:t xml:space="preserve">oraz usuwania wad i usterek </w:t>
      </w:r>
      <w:r w:rsidRPr="004E263A">
        <w:rPr>
          <w:rFonts w:ascii="Franklin Gothic Book" w:hAnsi="Franklin Gothic Book" w:cs="Arial"/>
          <w:color w:val="000000" w:themeColor="text1"/>
          <w:sz w:val="20"/>
          <w:szCs w:val="20"/>
          <w:lang w:val="pl-PL"/>
        </w:rPr>
        <w:t xml:space="preserve">w okresie </w:t>
      </w:r>
      <w:r w:rsidR="00DE4D7A" w:rsidRPr="004E263A">
        <w:rPr>
          <w:rFonts w:ascii="Franklin Gothic Book" w:hAnsi="Franklin Gothic Book" w:cs="Arial"/>
          <w:color w:val="000000" w:themeColor="text1"/>
          <w:sz w:val="20"/>
          <w:szCs w:val="20"/>
          <w:lang w:val="pl-PL"/>
        </w:rPr>
        <w:t>gwarancji.</w:t>
      </w:r>
      <w:bookmarkEnd w:id="0"/>
      <w:r w:rsidR="00DE4D7A" w:rsidRPr="004E263A">
        <w:rPr>
          <w:rFonts w:ascii="Franklin Gothic Book" w:hAnsi="Franklin Gothic Book" w:cs="Arial"/>
          <w:color w:val="000000" w:themeColor="text1"/>
          <w:sz w:val="20"/>
          <w:szCs w:val="20"/>
          <w:lang w:val="pl-PL"/>
        </w:rPr>
        <w:t xml:space="preserve"> Zabezpieczenie zostanie utworzone w postaci polisy ubezpieczeniowej lub bankowej </w:t>
      </w:r>
      <w:r w:rsidR="00DE4D7A" w:rsidRPr="004E263A">
        <w:rPr>
          <w:rFonts w:ascii="Franklin Gothic Book" w:hAnsi="Franklin Gothic Book"/>
          <w:color w:val="000000" w:themeColor="text1"/>
          <w:sz w:val="20"/>
          <w:szCs w:val="20"/>
          <w:lang w:val="pl-PL"/>
        </w:rPr>
        <w:t xml:space="preserve">w wysokości </w:t>
      </w:r>
      <w:r w:rsidR="00CF09A3">
        <w:rPr>
          <w:rFonts w:ascii="Franklin Gothic Book" w:hAnsi="Franklin Gothic Book"/>
          <w:bCs/>
          <w:color w:val="000000" w:themeColor="text1"/>
          <w:sz w:val="20"/>
          <w:szCs w:val="20"/>
          <w:lang w:val="pl-PL"/>
        </w:rPr>
        <w:t>5</w:t>
      </w:r>
      <w:r w:rsidR="00DE4D7A" w:rsidRPr="004E263A">
        <w:rPr>
          <w:rFonts w:ascii="Franklin Gothic Book" w:hAnsi="Franklin Gothic Book"/>
          <w:color w:val="000000" w:themeColor="text1"/>
          <w:sz w:val="20"/>
          <w:szCs w:val="20"/>
          <w:lang w:val="pl-PL"/>
        </w:rPr>
        <w:t xml:space="preserve">% kwoty Wynagrodzenia netto, </w:t>
      </w:r>
      <w:r w:rsidR="00DE4D7A" w:rsidRPr="004E263A">
        <w:rPr>
          <w:rFonts w:ascii="Franklin Gothic Book" w:hAnsi="Franklin Gothic Book" w:cs="Arial"/>
          <w:color w:val="000000" w:themeColor="text1"/>
          <w:sz w:val="20"/>
          <w:szCs w:val="20"/>
          <w:lang w:val="pl-PL"/>
        </w:rPr>
        <w:t xml:space="preserve">płatnej na każde żądanie, </w:t>
      </w:r>
      <w:r w:rsidR="00DE4D7A" w:rsidRPr="004E263A">
        <w:rPr>
          <w:rFonts w:ascii="Franklin Gothic Book" w:hAnsi="Franklin Gothic Book"/>
          <w:color w:val="000000" w:themeColor="text1"/>
          <w:sz w:val="20"/>
          <w:szCs w:val="20"/>
          <w:lang w:val="pl-PL"/>
        </w:rPr>
        <w:t>bez badania jego zasadności.</w:t>
      </w:r>
    </w:p>
    <w:p w14:paraId="60820A95" w14:textId="45ADF656"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177818" w:rsidRPr="00004FDB">
        <w:rPr>
          <w:rFonts w:ascii="Franklin Gothic Book" w:hAnsi="Franklin Gothic Book"/>
          <w:sz w:val="20"/>
          <w:szCs w:val="20"/>
        </w:rPr>
        <w:t xml:space="preserve"> do dnia </w:t>
      </w:r>
      <w:r w:rsidR="00B67A87" w:rsidRPr="00004FDB">
        <w:rPr>
          <w:rFonts w:ascii="Franklin Gothic Book" w:hAnsi="Franklin Gothic Book" w:cs="Arial"/>
          <w:sz w:val="20"/>
          <w:szCs w:val="20"/>
        </w:rPr>
        <w:t>18</w:t>
      </w:r>
      <w:r w:rsidR="00177818" w:rsidRPr="00004FDB">
        <w:rPr>
          <w:rFonts w:ascii="Franklin Gothic Book" w:hAnsi="Franklin Gothic Book" w:cs="Arial"/>
          <w:sz w:val="20"/>
          <w:szCs w:val="20"/>
        </w:rPr>
        <w:t>.02.2019 r. do godz. 15</w:t>
      </w:r>
      <w:r w:rsidR="00177818" w:rsidRPr="00004FDB">
        <w:rPr>
          <w:rFonts w:ascii="Franklin Gothic Book" w:hAnsi="Franklin Gothic Book" w:cs="Arial"/>
          <w:sz w:val="20"/>
          <w:szCs w:val="20"/>
          <w:vertAlign w:val="superscript"/>
        </w:rPr>
        <w:t xml:space="preserve"> 00</w:t>
      </w:r>
      <w:r w:rsidR="00177818" w:rsidRPr="00004FDB">
        <w:rPr>
          <w:rFonts w:ascii="Franklin Gothic Book" w:hAnsi="Franklin Gothic Book" w:cs="Arial"/>
          <w:sz w:val="20"/>
          <w:szCs w:val="20"/>
        </w:rPr>
        <w:t xml:space="preserve">  </w:t>
      </w:r>
      <w:r w:rsidR="0015273F" w:rsidRPr="00004FDB">
        <w:rPr>
          <w:rFonts w:ascii="Franklin Gothic Book" w:hAnsi="Franklin Gothic Book"/>
          <w:sz w:val="20"/>
          <w:szCs w:val="20"/>
        </w:rPr>
        <w:t>na adres:</w:t>
      </w:r>
    </w:p>
    <w:p w14:paraId="77DCCDA4" w14:textId="77777777" w:rsidR="0015273F" w:rsidRPr="00004FDB" w:rsidRDefault="0015273F" w:rsidP="0015273F">
      <w:pPr>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14:paraId="6CCA12C6" w14:textId="7F0CD2EB"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14:paraId="1F3F1C0F"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5324351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F16157E" w14:textId="77777777"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7D433D97"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179EBA40" w14:textId="5060FF88"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3437E31E" w14:textId="77777777" w:rsidR="00A8104C" w:rsidRPr="004E263A" w:rsidRDefault="00A8104C" w:rsidP="004E263A">
      <w:pPr>
        <w:ind w:left="426"/>
        <w:jc w:val="center"/>
        <w:rPr>
          <w:rFonts w:ascii="Franklin Gothic Book" w:hAnsi="Franklin Gothic Book"/>
          <w:szCs w:val="20"/>
        </w:rPr>
      </w:pPr>
    </w:p>
    <w:p w14:paraId="3F5BEE69" w14:textId="11074DF2" w:rsidR="004E263A" w:rsidRPr="00A8104C" w:rsidRDefault="004E263A" w:rsidP="00A8104C">
      <w:pPr>
        <w:ind w:left="1276" w:right="1415" w:hanging="1134"/>
        <w:jc w:val="center"/>
        <w:rPr>
          <w:rFonts w:ascii="Franklin Gothic Book" w:hAnsi="Franklin Gothic Book" w:cs="Arial"/>
          <w:b/>
          <w:bCs/>
          <w:szCs w:val="20"/>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Pr="00CF6567">
        <w:rPr>
          <w:rFonts w:ascii="Franklin Gothic Book" w:eastAsia="Times" w:hAnsi="Franklin Gothic Book" w:cs="Arial"/>
          <w:b/>
          <w:bCs/>
          <w:color w:val="000000" w:themeColor="text1"/>
          <w:szCs w:val="20"/>
        </w:rPr>
        <w:t>wykonanie</w:t>
      </w:r>
      <w:r w:rsidR="00A8104C">
        <w:rPr>
          <w:rFonts w:ascii="Franklin Gothic Book" w:eastAsia="Times" w:hAnsi="Franklin Gothic Book" w:cs="Arial"/>
          <w:b/>
          <w:bCs/>
          <w:color w:val="000000" w:themeColor="text1"/>
          <w:szCs w:val="20"/>
        </w:rPr>
        <w:t xml:space="preserve"> </w:t>
      </w:r>
      <w:r w:rsidR="00A8104C" w:rsidRPr="00A8104C">
        <w:rPr>
          <w:rFonts w:ascii="Franklin Gothic Book" w:hAnsi="Franklin Gothic Book" w:cs="Arial"/>
          <w:b/>
          <w:lang w:eastAsia="en-GB"/>
        </w:rPr>
        <w:t xml:space="preserve">odcinka kablowego </w:t>
      </w:r>
      <w:proofErr w:type="spellStart"/>
      <w:r w:rsidR="00A8104C" w:rsidRPr="00A8104C">
        <w:rPr>
          <w:rFonts w:ascii="Franklin Gothic Book" w:hAnsi="Franklin Gothic Book" w:cs="Arial"/>
          <w:b/>
          <w:lang w:eastAsia="en-GB"/>
        </w:rPr>
        <w:t>nN</w:t>
      </w:r>
      <w:proofErr w:type="spellEnd"/>
      <w:r w:rsidR="00A8104C" w:rsidRPr="00A8104C">
        <w:rPr>
          <w:rFonts w:ascii="Franklin Gothic Book" w:hAnsi="Franklin Gothic Book" w:cs="Arial"/>
          <w:b/>
          <w:lang w:eastAsia="en-GB"/>
        </w:rPr>
        <w:t>, przyłącza elektroenergetycznego z rozdzielnicy RS12 do zasilania w energie elektryczną budynku V1</w:t>
      </w:r>
      <w:r w:rsidR="00A8104C">
        <w:rPr>
          <w:rFonts w:ascii="Franklin Gothic Book" w:hAnsi="Franklin Gothic Book" w:cs="Arial"/>
          <w:b/>
          <w:lang w:eastAsia="en-GB"/>
        </w:rPr>
        <w:t xml:space="preserve"> </w:t>
      </w:r>
      <w:r w:rsidR="00A8104C" w:rsidRPr="00A8104C">
        <w:rPr>
          <w:rFonts w:ascii="Franklin Gothic Book" w:eastAsia="Times" w:hAnsi="Franklin Gothic Book" w:cs="Verdana,Bold"/>
          <w:b/>
          <w:bCs/>
          <w:color w:val="000000" w:themeColor="text1"/>
          <w:szCs w:val="20"/>
        </w:rPr>
        <w:t>w Enea Połaniec S.A.</w:t>
      </w:r>
      <w:r w:rsidRPr="00CF6567">
        <w:rPr>
          <w:rFonts w:ascii="Franklin Gothic Book" w:eastAsia="Times" w:hAnsi="Franklin Gothic Book" w:cs="Verdana,Bold"/>
          <w:b/>
          <w:bCs/>
          <w:color w:val="000000"/>
          <w:szCs w:val="20"/>
        </w:rPr>
        <w:t>”</w:t>
      </w:r>
      <w:r w:rsidRPr="004E263A">
        <w:rPr>
          <w:rFonts w:ascii="Franklin Gothic Book" w:hAnsi="Franklin Gothic Book"/>
          <w:szCs w:val="20"/>
        </w:rPr>
        <w:t xml:space="preserve"> </w:t>
      </w:r>
    </w:p>
    <w:p w14:paraId="44D5FEB9" w14:textId="77777777" w:rsidR="004E263A" w:rsidRPr="004E263A" w:rsidRDefault="004E263A" w:rsidP="004E263A">
      <w:pPr>
        <w:shd w:val="clear" w:color="auto" w:fill="FFFFFF" w:themeFill="background1"/>
        <w:jc w:val="both"/>
        <w:rPr>
          <w:rFonts w:ascii="Franklin Gothic Book" w:hAnsi="Franklin Gothic Book"/>
          <w:szCs w:val="20"/>
        </w:rPr>
      </w:pPr>
    </w:p>
    <w:p w14:paraId="6099CB1C"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E4FD3C8"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7777777" w:rsidR="00033A62" w:rsidRPr="006D7213" w:rsidRDefault="00033A6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14:paraId="36E7BEC8"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8855B0">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06E0291A"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095752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60BC4789"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przeprowadzona zostanie zgodnie z warunkami określonymi w Załączniku Nr 7 do Ogłoszenia na platformie zakupowej eB2B.</w:t>
      </w:r>
    </w:p>
    <w:p w14:paraId="321141F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5B1C697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07A23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BE6446F"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pozycji złożonych przez nich ofert i otrzymanej punktacji; zgodnie z warunkami określonymi w SIWZ;</w:t>
      </w:r>
    </w:p>
    <w:p w14:paraId="4BDC424C"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5BE82DB5"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752E5942"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E233762"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8106E8F"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6E5A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9922EA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8155E5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76D111F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4DABDD5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7E67B6">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55748E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09531F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toku aukcji elektronicznej zamawiający na bieżąco przekazuje każdemu wykonawcy in</w:t>
      </w:r>
      <w:r>
        <w:rPr>
          <w:rFonts w:ascii="Franklin Gothic Book" w:hAnsi="Franklin Gothic Book"/>
          <w:sz w:val="20"/>
          <w:szCs w:val="20"/>
        </w:rPr>
        <w:t>formację </w:t>
      </w:r>
      <w:r w:rsidRPr="00AD5893">
        <w:rPr>
          <w:rFonts w:ascii="Franklin Gothic Book" w:hAnsi="Franklin Gothic Book"/>
          <w:sz w:val="20"/>
          <w:szCs w:val="20"/>
        </w:rPr>
        <w:t>o pozycji złożonej przez niego oferty i otrzymanej punktacji najkorzystniejszej oferty. Do momentu zamknięcia aukcji elektronicznej informacje umożliwiające identyfikację wykonawców nie będą ujawniane.</w:t>
      </w:r>
    </w:p>
    <w:p w14:paraId="46A9CAD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AD736E0"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D6125F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2FB231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77D19F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559196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16316A8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0CF8CA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554194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076AAB">
        <w:rPr>
          <w:rFonts w:ascii="Franklin Gothic Book" w:hAnsi="Franklin Gothic Book"/>
          <w:sz w:val="20"/>
          <w:szCs w:val="20"/>
        </w:rPr>
        <w:t>w pkt 8</w:t>
      </w:r>
      <w:r w:rsidRPr="00076AAB">
        <w:rPr>
          <w:rFonts w:ascii="Franklin Gothic Book" w:hAnsi="Franklin Gothic Book"/>
          <w:sz w:val="20"/>
          <w:szCs w:val="20"/>
        </w:rPr>
        <w:t xml:space="preserve"> Ogłoszenia.</w:t>
      </w:r>
    </w:p>
    <w:p w14:paraId="765A38CB" w14:textId="77777777"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lastRenderedPageBreak/>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3BB64A8" w14:textId="77777777" w:rsidR="00E208EF" w:rsidRPr="00E208EF" w:rsidRDefault="00E208EF" w:rsidP="00E208EF">
      <w:pPr>
        <w:jc w:val="center"/>
        <w:rPr>
          <w:rFonts w:ascii="Franklin Gothic Book" w:eastAsia="Times" w:hAnsi="Franklin Gothic Book" w:cs="Arial"/>
          <w:b/>
          <w:color w:val="000000"/>
          <w:szCs w:val="20"/>
        </w:rPr>
      </w:pPr>
      <w:r w:rsidRPr="00E208EF">
        <w:rPr>
          <w:rFonts w:ascii="Franklin Gothic Book" w:eastAsia="Times" w:hAnsi="Franklin Gothic Book" w:cs="Arial"/>
          <w:b/>
          <w:color w:val="000000"/>
          <w:szCs w:val="20"/>
        </w:rPr>
        <w:t>Janusz Obierak</w:t>
      </w:r>
      <w:r w:rsidRPr="00E208EF">
        <w:rPr>
          <w:rFonts w:ascii="Franklin Gothic Book" w:eastAsia="Times" w:hAnsi="Franklin Gothic Book" w:cs="Arial"/>
          <w:b/>
          <w:i/>
          <w:color w:val="000000"/>
          <w:szCs w:val="20"/>
        </w:rPr>
        <w:t xml:space="preserve"> </w:t>
      </w:r>
    </w:p>
    <w:p w14:paraId="67114D28" w14:textId="77777777" w:rsidR="00E208EF" w:rsidRPr="00E208EF" w:rsidRDefault="00E208EF" w:rsidP="00E208EF">
      <w:pPr>
        <w:pStyle w:val="Akapitzlist"/>
        <w:ind w:left="360"/>
        <w:jc w:val="center"/>
        <w:rPr>
          <w:rFonts w:ascii="Franklin Gothic Book" w:hAnsi="Franklin Gothic Book" w:cs="Arial"/>
          <w:sz w:val="20"/>
          <w:szCs w:val="20"/>
          <w:lang w:val="nl-BE"/>
        </w:rPr>
      </w:pPr>
      <w:r w:rsidRPr="00E208EF">
        <w:rPr>
          <w:rFonts w:ascii="Franklin Gothic Book" w:hAnsi="Franklin Gothic Book" w:cs="Arial"/>
          <w:sz w:val="20"/>
          <w:szCs w:val="20"/>
        </w:rPr>
        <w:t>Specjalista d/s elektrycznych</w:t>
      </w:r>
    </w:p>
    <w:p w14:paraId="1DC9E65A" w14:textId="77777777" w:rsidR="00E208EF" w:rsidRPr="00E208EF" w:rsidRDefault="00E208EF" w:rsidP="00E208EF">
      <w:pPr>
        <w:pStyle w:val="Akapitzlist"/>
        <w:tabs>
          <w:tab w:val="center" w:pos="1704"/>
          <w:tab w:val="center" w:pos="7100"/>
        </w:tabs>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tel.: +48 15 865 65 09 </w:t>
      </w:r>
      <w:proofErr w:type="spellStart"/>
      <w:r w:rsidRPr="00E208EF">
        <w:rPr>
          <w:rFonts w:ascii="Franklin Gothic Book" w:hAnsi="Franklin Gothic Book" w:cs="Arial"/>
          <w:sz w:val="20"/>
          <w:szCs w:val="20"/>
          <w:lang w:val="en-US"/>
        </w:rPr>
        <w:t>lub</w:t>
      </w:r>
      <w:proofErr w:type="spellEnd"/>
      <w:r w:rsidRPr="00E208EF">
        <w:rPr>
          <w:rFonts w:ascii="Franklin Gothic Book" w:hAnsi="Franklin Gothic Book" w:cs="Arial"/>
          <w:sz w:val="20"/>
          <w:szCs w:val="20"/>
          <w:lang w:val="en-US"/>
        </w:rPr>
        <w:t xml:space="preserve"> +48 698 181 988</w:t>
      </w:r>
    </w:p>
    <w:p w14:paraId="6596D6F8"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email: </w:t>
      </w:r>
      <w:hyperlink r:id="rId12" w:history="1">
        <w:r w:rsidRPr="00E208EF">
          <w:rPr>
            <w:rStyle w:val="Hipercze"/>
            <w:rFonts w:ascii="Franklin Gothic Book" w:hAnsi="Franklin Gothic Book" w:cs="Arial"/>
            <w:sz w:val="20"/>
            <w:szCs w:val="20"/>
            <w:lang w:val="en-US"/>
          </w:rPr>
          <w:t>janusz.obierak@enea.pl</w:t>
        </w:r>
      </w:hyperlink>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CB506E">
      <w:pPr>
        <w:pStyle w:val="Akapitzlist"/>
        <w:spacing w:line="300" w:lineRule="atLeast"/>
        <w:ind w:left="426"/>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C94C8C3" w14:textId="77777777" w:rsidR="00076AAB"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2E6A10E" w14:textId="77777777"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wypełnieniu obowiązku informacyjnego,</w:t>
      </w:r>
    </w:p>
    <w:p w14:paraId="60901EE2"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6</w:t>
      </w:r>
      <w:r w:rsidRPr="00C50036">
        <w:rPr>
          <w:rFonts w:ascii="Franklin Gothic Book" w:hAnsi="Franklin Gothic Book" w:cstheme="minorHAnsi"/>
          <w:color w:val="000000" w:themeColor="text1"/>
          <w:szCs w:val="20"/>
        </w:rPr>
        <w:t xml:space="preserve"> do ogłoszenia - Klauzula Informacyjna,</w:t>
      </w:r>
    </w:p>
    <w:p w14:paraId="13FDABA8" w14:textId="77777777" w:rsidR="00C50036" w:rsidRPr="00C50036" w:rsidRDefault="00C50036"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7</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wyrażeniu zgody na przetwarzanie przez Enea Połaniec S.A. danych osobowych.</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7777777" w:rsidR="00C01E74" w:rsidRDefault="00C01E74" w:rsidP="001E7135">
      <w:pPr>
        <w:pStyle w:val="Akapitzlist"/>
        <w:spacing w:after="0" w:line="300" w:lineRule="atLeast"/>
        <w:ind w:left="0"/>
        <w:rPr>
          <w:rFonts w:asciiTheme="minorHAnsi" w:hAnsiTheme="minorHAnsi" w:cs="Arial"/>
          <w:b/>
        </w:rPr>
      </w:pPr>
    </w:p>
    <w:p w14:paraId="5C2543E0" w14:textId="77777777" w:rsidR="00C01E74" w:rsidRDefault="00C01E74" w:rsidP="001E7135">
      <w:pPr>
        <w:pStyle w:val="Akapitzlist"/>
        <w:spacing w:after="0" w:line="300" w:lineRule="atLeast"/>
        <w:ind w:left="0"/>
        <w:rPr>
          <w:rFonts w:asciiTheme="minorHAnsi" w:hAnsiTheme="minorHAnsi" w:cs="Arial"/>
          <w:b/>
        </w:rPr>
      </w:pPr>
    </w:p>
    <w:p w14:paraId="1CA9DCBE" w14:textId="77777777" w:rsidR="005948B3" w:rsidRDefault="005948B3" w:rsidP="001E7135">
      <w:pPr>
        <w:pStyle w:val="Akapitzlist"/>
        <w:spacing w:after="0" w:line="300" w:lineRule="atLeast"/>
        <w:ind w:left="0"/>
        <w:rPr>
          <w:rFonts w:asciiTheme="minorHAnsi" w:hAnsiTheme="minorHAnsi" w:cs="Arial"/>
          <w:b/>
        </w:rPr>
      </w:pPr>
    </w:p>
    <w:p w14:paraId="3B861BDF" w14:textId="77777777" w:rsidR="005948B3" w:rsidRDefault="005948B3" w:rsidP="001E7135">
      <w:pPr>
        <w:pStyle w:val="Akapitzlist"/>
        <w:spacing w:after="0" w:line="300" w:lineRule="atLeast"/>
        <w:ind w:left="0"/>
        <w:rPr>
          <w:rFonts w:asciiTheme="minorHAnsi" w:hAnsiTheme="minorHAnsi" w:cs="Arial"/>
          <w:b/>
        </w:rPr>
      </w:pPr>
    </w:p>
    <w:p w14:paraId="22E8125B" w14:textId="77777777" w:rsidR="005948B3" w:rsidRDefault="005948B3" w:rsidP="001E7135">
      <w:pPr>
        <w:pStyle w:val="Akapitzlist"/>
        <w:spacing w:after="0" w:line="300" w:lineRule="atLeast"/>
        <w:ind w:left="0"/>
        <w:rPr>
          <w:rFonts w:asciiTheme="minorHAnsi" w:hAnsiTheme="minorHAnsi" w:cs="Arial"/>
          <w:b/>
        </w:rPr>
      </w:pPr>
    </w:p>
    <w:p w14:paraId="3C14E674" w14:textId="77777777" w:rsidR="00EE02B2" w:rsidRDefault="00EE02B2" w:rsidP="001E7135">
      <w:pPr>
        <w:pStyle w:val="Akapitzlist"/>
        <w:spacing w:after="0" w:line="300" w:lineRule="atLeast"/>
        <w:ind w:left="0"/>
        <w:rPr>
          <w:rFonts w:asciiTheme="minorHAnsi" w:hAnsiTheme="minorHAnsi" w:cs="Arial"/>
          <w:b/>
        </w:rPr>
      </w:pPr>
    </w:p>
    <w:p w14:paraId="08D9CF3A" w14:textId="77777777" w:rsidR="00EE02B2" w:rsidRDefault="00EE02B2" w:rsidP="00E43683">
      <w:pPr>
        <w:jc w:val="right"/>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6EFAACE"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8473C92" w14:textId="77777777" w:rsidR="00942294" w:rsidRPr="00942294" w:rsidRDefault="00942294" w:rsidP="00942294">
      <w:pPr>
        <w:jc w:val="center"/>
        <w:outlineLvl w:val="0"/>
        <w:rPr>
          <w:rFonts w:ascii="Franklin Gothic Book" w:hAnsi="Franklin Gothic Book" w:cs="Arial"/>
          <w:b/>
          <w:color w:val="000000" w:themeColor="text1"/>
          <w:szCs w:val="20"/>
        </w:rPr>
      </w:pPr>
    </w:p>
    <w:p w14:paraId="3699C409" w14:textId="77777777" w:rsidR="008900AF" w:rsidRPr="008900AF" w:rsidRDefault="008900AF" w:rsidP="008900AF">
      <w:pPr>
        <w:jc w:val="center"/>
        <w:rPr>
          <w:rFonts w:ascii="Franklin Gothic Book" w:hAnsi="Franklin Gothic Book" w:cs="Arial"/>
          <w:b/>
          <w:color w:val="000000" w:themeColor="text1"/>
          <w:szCs w:val="20"/>
        </w:rPr>
      </w:pPr>
      <w:r w:rsidRPr="008900AF">
        <w:rPr>
          <w:rFonts w:ascii="Franklin Gothic Book" w:hAnsi="Franklin Gothic Book" w:cs="Arial"/>
          <w:b/>
          <w:color w:val="000000" w:themeColor="text1"/>
          <w:szCs w:val="20"/>
        </w:rPr>
        <w:t xml:space="preserve">Specyfikacja istotnych warunków zamówienia </w:t>
      </w:r>
    </w:p>
    <w:p w14:paraId="440255F3" w14:textId="77777777" w:rsidR="008900AF" w:rsidRPr="008900AF" w:rsidRDefault="008900AF" w:rsidP="008900AF">
      <w:pPr>
        <w:jc w:val="center"/>
        <w:rPr>
          <w:rFonts w:ascii="Franklin Gothic Book" w:hAnsi="Franklin Gothic Book" w:cs="Arial"/>
          <w:b/>
          <w:color w:val="000000" w:themeColor="text1"/>
          <w:szCs w:val="20"/>
        </w:rPr>
      </w:pPr>
      <w:r w:rsidRPr="008900AF">
        <w:rPr>
          <w:rFonts w:ascii="Franklin Gothic Book" w:hAnsi="Franklin Gothic Book" w:cs="Arial"/>
          <w:b/>
          <w:color w:val="000000" w:themeColor="text1"/>
          <w:szCs w:val="20"/>
        </w:rPr>
        <w:t xml:space="preserve">SIWZ </w:t>
      </w:r>
    </w:p>
    <w:p w14:paraId="28A82C76" w14:textId="77777777" w:rsidR="008900AF" w:rsidRPr="008900AF" w:rsidRDefault="008900AF" w:rsidP="008900AF">
      <w:pPr>
        <w:jc w:val="center"/>
        <w:outlineLvl w:val="0"/>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 xml:space="preserve">Budowa ziemnego odcinka kablowego </w:t>
      </w:r>
      <w:proofErr w:type="spellStart"/>
      <w:r w:rsidRPr="008900AF">
        <w:rPr>
          <w:rFonts w:ascii="Franklin Gothic Book" w:hAnsi="Franklin Gothic Book" w:cs="Arial"/>
          <w:color w:val="000000" w:themeColor="text1"/>
          <w:szCs w:val="20"/>
        </w:rPr>
        <w:t>nN</w:t>
      </w:r>
      <w:proofErr w:type="spellEnd"/>
      <w:r w:rsidRPr="008900AF">
        <w:rPr>
          <w:rFonts w:ascii="Franklin Gothic Book" w:hAnsi="Franklin Gothic Book" w:cs="Arial"/>
          <w:color w:val="000000" w:themeColor="text1"/>
          <w:szCs w:val="20"/>
        </w:rPr>
        <w:t>, przyłącza elektroenergetycznego z rozdzielnicy RS12 do zasilania w energię elektryczną istniejącego budynku V1.</w:t>
      </w:r>
    </w:p>
    <w:p w14:paraId="56BE74E5" w14:textId="77777777" w:rsidR="008900AF" w:rsidRPr="008900AF" w:rsidRDefault="008900AF" w:rsidP="008900AF">
      <w:pPr>
        <w:jc w:val="center"/>
        <w:rPr>
          <w:rFonts w:ascii="Franklin Gothic Book" w:hAnsi="Franklin Gothic Book" w:cs="Arial"/>
          <w:color w:val="000000" w:themeColor="text1"/>
          <w:szCs w:val="20"/>
        </w:rPr>
      </w:pPr>
    </w:p>
    <w:p w14:paraId="639760B6" w14:textId="77777777" w:rsidR="008900AF" w:rsidRPr="008900AF" w:rsidRDefault="008900AF" w:rsidP="008855B0">
      <w:pPr>
        <w:pStyle w:val="Akapitzlist"/>
        <w:numPr>
          <w:ilvl w:val="0"/>
          <w:numId w:val="10"/>
        </w:numPr>
        <w:spacing w:before="120" w:after="120" w:line="312" w:lineRule="atLeast"/>
        <w:ind w:left="284" w:hanging="284"/>
        <w:rPr>
          <w:rFonts w:ascii="Franklin Gothic Book" w:hAnsi="Franklin Gothic Book" w:cstheme="minorHAnsi"/>
          <w:b/>
          <w:color w:val="000000" w:themeColor="text1"/>
          <w:sz w:val="20"/>
          <w:szCs w:val="20"/>
        </w:rPr>
      </w:pPr>
      <w:r w:rsidRPr="008900AF">
        <w:rPr>
          <w:rFonts w:ascii="Franklin Gothic Book" w:hAnsi="Franklin Gothic Book" w:cstheme="minorHAnsi"/>
          <w:b/>
          <w:color w:val="000000" w:themeColor="text1"/>
          <w:sz w:val="20"/>
          <w:szCs w:val="20"/>
        </w:rPr>
        <w:t xml:space="preserve">PRZEDMIOT ZAMÓWIENIA   </w:t>
      </w:r>
    </w:p>
    <w:p w14:paraId="4166190F" w14:textId="77777777" w:rsidR="008900AF" w:rsidRPr="008900AF" w:rsidRDefault="008900AF" w:rsidP="008900AF">
      <w:pPr>
        <w:spacing w:before="120" w:after="120" w:line="312" w:lineRule="atLeast"/>
        <w:jc w:val="both"/>
        <w:rPr>
          <w:rFonts w:ascii="Franklin Gothic Book" w:hAnsi="Franklin Gothic Book" w:cstheme="minorHAnsi"/>
          <w:color w:val="000000" w:themeColor="text1"/>
          <w:szCs w:val="20"/>
        </w:rPr>
      </w:pPr>
      <w:r w:rsidRPr="008900AF">
        <w:rPr>
          <w:rFonts w:ascii="Franklin Gothic Book" w:hAnsi="Franklin Gothic Book" w:cstheme="minorHAnsi"/>
          <w:color w:val="000000" w:themeColor="text1"/>
          <w:szCs w:val="20"/>
        </w:rPr>
        <w:t xml:space="preserve">Budowa ziemnego odcinka kablowego </w:t>
      </w:r>
      <w:proofErr w:type="spellStart"/>
      <w:r w:rsidRPr="008900AF">
        <w:rPr>
          <w:rFonts w:ascii="Franklin Gothic Book" w:hAnsi="Franklin Gothic Book" w:cstheme="minorHAnsi"/>
          <w:color w:val="000000" w:themeColor="text1"/>
          <w:szCs w:val="20"/>
        </w:rPr>
        <w:t>nN</w:t>
      </w:r>
      <w:proofErr w:type="spellEnd"/>
      <w:r w:rsidRPr="008900AF">
        <w:rPr>
          <w:rFonts w:ascii="Franklin Gothic Book" w:hAnsi="Franklin Gothic Book" w:cstheme="minorHAnsi"/>
          <w:color w:val="000000" w:themeColor="text1"/>
          <w:szCs w:val="20"/>
        </w:rPr>
        <w:t xml:space="preserve">, przyłącza elektroenergetycznego z rozdzielnicy RS12 do zasilania </w:t>
      </w:r>
      <w:r w:rsidRPr="008900AF">
        <w:rPr>
          <w:rFonts w:ascii="Franklin Gothic Book" w:hAnsi="Franklin Gothic Book" w:cstheme="minorHAnsi"/>
          <w:color w:val="000000" w:themeColor="text1"/>
          <w:szCs w:val="20"/>
        </w:rPr>
        <w:br/>
        <w:t>w energię elektryczną istniejącego budynku V1.</w:t>
      </w:r>
    </w:p>
    <w:p w14:paraId="04DC205B" w14:textId="77777777" w:rsidR="008900AF" w:rsidRPr="008900AF" w:rsidRDefault="008900AF" w:rsidP="008900AF">
      <w:pPr>
        <w:pStyle w:val="Akapitzlist"/>
        <w:spacing w:before="120" w:after="120" w:line="312" w:lineRule="atLeast"/>
        <w:ind w:left="284"/>
        <w:rPr>
          <w:rFonts w:ascii="Franklin Gothic Book" w:hAnsi="Franklin Gothic Book" w:cstheme="minorHAnsi"/>
          <w:b/>
          <w:color w:val="000000" w:themeColor="text1"/>
          <w:sz w:val="20"/>
          <w:szCs w:val="20"/>
        </w:rPr>
      </w:pPr>
    </w:p>
    <w:p w14:paraId="0BD1F69D" w14:textId="01D65030" w:rsidR="008900AF" w:rsidRPr="009543EC" w:rsidRDefault="008900AF" w:rsidP="008855B0">
      <w:pPr>
        <w:pStyle w:val="Akapitzlist"/>
        <w:numPr>
          <w:ilvl w:val="0"/>
          <w:numId w:val="10"/>
        </w:numPr>
        <w:spacing w:before="120" w:after="120" w:line="312" w:lineRule="atLeast"/>
        <w:ind w:left="284" w:hanging="284"/>
        <w:contextualSpacing w:val="0"/>
        <w:rPr>
          <w:rFonts w:ascii="Franklin Gothic Book" w:hAnsi="Franklin Gothic Book" w:cs="Arial"/>
          <w:bCs/>
          <w:color w:val="000000" w:themeColor="text1"/>
          <w:sz w:val="20"/>
          <w:szCs w:val="20"/>
        </w:rPr>
      </w:pPr>
      <w:r w:rsidRPr="008900AF">
        <w:rPr>
          <w:rFonts w:ascii="Franklin Gothic Book" w:hAnsi="Franklin Gothic Book" w:cs="Arial"/>
          <w:b/>
          <w:bCs/>
          <w:color w:val="000000" w:themeColor="text1"/>
          <w:sz w:val="20"/>
          <w:szCs w:val="20"/>
        </w:rPr>
        <w:t>SZCZEGÓŁOWY ZAKRES USŁUG OBEJMUJE</w:t>
      </w:r>
    </w:p>
    <w:p w14:paraId="5C0052AE" w14:textId="5ED22CF1" w:rsidR="009543EC" w:rsidRPr="00FB2D50" w:rsidRDefault="009543EC" w:rsidP="008855B0">
      <w:pPr>
        <w:pStyle w:val="Akapitzlist"/>
        <w:numPr>
          <w:ilvl w:val="1"/>
          <w:numId w:val="17"/>
        </w:numPr>
        <w:autoSpaceDE w:val="0"/>
        <w:autoSpaceDN w:val="0"/>
        <w:adjustRightInd w:val="0"/>
        <w:spacing w:after="120" w:line="240" w:lineRule="auto"/>
        <w:ind w:left="284" w:hanging="426"/>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Rozdzielnica 0,4 </w:t>
      </w:r>
      <w:proofErr w:type="spellStart"/>
      <w:r w:rsidRPr="00FB2D50">
        <w:rPr>
          <w:rFonts w:ascii="Franklin Gothic Book" w:hAnsi="Franklin Gothic Book" w:cs="Arial"/>
          <w:sz w:val="20"/>
          <w:szCs w:val="20"/>
          <w:lang w:eastAsia="en-GB"/>
        </w:rPr>
        <w:t>kV</w:t>
      </w:r>
      <w:proofErr w:type="spellEnd"/>
      <w:r w:rsidRPr="00FB2D50">
        <w:rPr>
          <w:rFonts w:ascii="Franklin Gothic Book" w:hAnsi="Franklin Gothic Book" w:cs="Arial"/>
          <w:sz w:val="20"/>
          <w:szCs w:val="20"/>
          <w:lang w:eastAsia="en-GB"/>
        </w:rPr>
        <w:t xml:space="preserve"> RS12, segment 4, odpływ 2.</w:t>
      </w:r>
    </w:p>
    <w:p w14:paraId="1370CAD6" w14:textId="0AC52FD6" w:rsidR="009543EC" w:rsidRPr="0011080E" w:rsidRDefault="009543EC" w:rsidP="008855B0">
      <w:pPr>
        <w:pStyle w:val="Akapitzlist"/>
        <w:numPr>
          <w:ilvl w:val="2"/>
          <w:numId w:val="10"/>
        </w:numPr>
        <w:autoSpaceDE w:val="0"/>
        <w:autoSpaceDN w:val="0"/>
        <w:adjustRightInd w:val="0"/>
        <w:spacing w:after="120" w:line="240" w:lineRule="auto"/>
        <w:ind w:left="851" w:hanging="567"/>
        <w:contextualSpacing w:val="0"/>
        <w:jc w:val="both"/>
        <w:rPr>
          <w:rFonts w:ascii="Franklin Gothic Book" w:hAnsi="Franklin Gothic Book" w:cs="Arial"/>
          <w:sz w:val="20"/>
          <w:szCs w:val="20"/>
          <w:lang w:eastAsia="en-GB"/>
        </w:rPr>
      </w:pPr>
      <w:r w:rsidRPr="0011080E">
        <w:rPr>
          <w:rFonts w:ascii="Franklin Gothic Book" w:hAnsi="Franklin Gothic Book" w:cs="Arial"/>
          <w:sz w:val="20"/>
          <w:szCs w:val="20"/>
          <w:lang w:eastAsia="en-GB"/>
        </w:rPr>
        <w:t>Remont kasety</w:t>
      </w:r>
      <w:r w:rsidR="00CB59D5">
        <w:rPr>
          <w:rFonts w:ascii="Franklin Gothic Book" w:hAnsi="Franklin Gothic Book" w:cs="Arial"/>
          <w:sz w:val="20"/>
          <w:szCs w:val="20"/>
          <w:lang w:eastAsia="en-GB"/>
        </w:rPr>
        <w:t xml:space="preserve"> (członu ciepłowniczego)</w:t>
      </w:r>
      <w:r w:rsidRPr="0011080E">
        <w:rPr>
          <w:rFonts w:ascii="Franklin Gothic Book" w:hAnsi="Franklin Gothic Book" w:cs="Arial"/>
          <w:sz w:val="20"/>
          <w:szCs w:val="20"/>
          <w:lang w:eastAsia="en-GB"/>
        </w:rPr>
        <w:t>.</w:t>
      </w:r>
    </w:p>
    <w:p w14:paraId="69221D40"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jc w:val="both"/>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nowych styków zasilających.</w:t>
      </w:r>
    </w:p>
    <w:p w14:paraId="5CC91237"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jc w:val="both"/>
        <w:rPr>
          <w:rFonts w:ascii="Franklin Gothic Book" w:hAnsi="Franklin Gothic Book" w:cs="Arial"/>
          <w:szCs w:val="20"/>
          <w:lang w:eastAsia="en-GB"/>
        </w:rPr>
      </w:pPr>
      <w:r w:rsidRPr="0011080E">
        <w:rPr>
          <w:rFonts w:ascii="Franklin Gothic Book" w:hAnsi="Franklin Gothic Book" w:cs="Arial"/>
          <w:sz w:val="20"/>
          <w:szCs w:val="20"/>
          <w:lang w:eastAsia="en-GB"/>
        </w:rPr>
        <w:t>Montaż nowych styków odpływowych</w:t>
      </w:r>
      <w:r w:rsidRPr="0011080E">
        <w:rPr>
          <w:rFonts w:ascii="Franklin Gothic Book" w:hAnsi="Franklin Gothic Book" w:cs="Arial"/>
          <w:szCs w:val="20"/>
          <w:lang w:eastAsia="en-GB"/>
        </w:rPr>
        <w:t>.</w:t>
      </w:r>
    </w:p>
    <w:p w14:paraId="28CCAC63"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nowych izolatorów.</w:t>
      </w:r>
    </w:p>
    <w:p w14:paraId="4EFE14BA"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Wykonanie nowych drzwi frontowych.</w:t>
      </w:r>
    </w:p>
    <w:p w14:paraId="046DF758"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Zabudowa układu gniazdo wtyk dla obwodów sterowania i ilości 32 piny.</w:t>
      </w:r>
    </w:p>
    <w:p w14:paraId="09B6A14C"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nowego amperomierza  o zakresie pomiarowym do 400 A  z  rozszerzoną skalą  w zakresie od 50 do 200A.</w:t>
      </w:r>
    </w:p>
    <w:p w14:paraId="3E56882C"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nowego przekładnika prądowego  o prądzie znamionowym 400/5  A/A.</w:t>
      </w:r>
    </w:p>
    <w:p w14:paraId="18B2D63B"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nowego rozłącznika  ABB; 0-I;  3-biegonowy; prąd znamionowy rozłącznika AC 400 A; rączka rozłącznika wyniesiona  na elewację  drzwi.</w:t>
      </w:r>
    </w:p>
    <w:p w14:paraId="1FD14B89"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nowych podstaw bezpiecznikowych  o prądzie znamionowym 400 A.</w:t>
      </w:r>
    </w:p>
    <w:p w14:paraId="3B4B7FCA"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Montaż wkładek bezpiecznikowych  o prądzie znamionowym 315 A.</w:t>
      </w:r>
    </w:p>
    <w:p w14:paraId="5A724AFD"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 xml:space="preserve">Wykonanie oprzewodowania kasety. </w:t>
      </w:r>
    </w:p>
    <w:p w14:paraId="6DB3A73F"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992"/>
        <w:contextualSpacing w:val="0"/>
        <w:rPr>
          <w:rFonts w:ascii="Franklin Gothic Book" w:hAnsi="Franklin Gothic Book" w:cs="Arial"/>
          <w:sz w:val="20"/>
          <w:szCs w:val="20"/>
          <w:lang w:eastAsia="en-GB"/>
        </w:rPr>
      </w:pPr>
      <w:r w:rsidRPr="0011080E">
        <w:rPr>
          <w:rFonts w:ascii="Franklin Gothic Book" w:hAnsi="Franklin Gothic Book" w:cs="Arial"/>
          <w:sz w:val="20"/>
          <w:szCs w:val="20"/>
          <w:lang w:eastAsia="en-GB"/>
        </w:rPr>
        <w:t>Wykonanie mechaniki kasety wysuwnej do potrzeb pola, łącznie   z zabezpieczeniami mechanicznymi.</w:t>
      </w:r>
    </w:p>
    <w:p w14:paraId="202405D6" w14:textId="6D3847CA" w:rsidR="009543EC" w:rsidRPr="00654F30" w:rsidRDefault="009543EC" w:rsidP="008855B0">
      <w:pPr>
        <w:pStyle w:val="Akapitzlist"/>
        <w:numPr>
          <w:ilvl w:val="2"/>
          <w:numId w:val="10"/>
        </w:numPr>
        <w:autoSpaceDE w:val="0"/>
        <w:autoSpaceDN w:val="0"/>
        <w:adjustRightInd w:val="0"/>
        <w:spacing w:after="120" w:line="240" w:lineRule="auto"/>
        <w:ind w:hanging="796"/>
        <w:contextualSpacing w:val="0"/>
        <w:jc w:val="both"/>
        <w:rPr>
          <w:rFonts w:ascii="Franklin Gothic Book" w:hAnsi="Franklin Gothic Book" w:cs="Arial"/>
          <w:sz w:val="20"/>
          <w:szCs w:val="20"/>
          <w:lang w:eastAsia="en-GB"/>
        </w:rPr>
      </w:pPr>
      <w:r w:rsidRPr="00654F30">
        <w:rPr>
          <w:rFonts w:ascii="Franklin Gothic Book" w:hAnsi="Franklin Gothic Book" w:cs="Arial"/>
          <w:sz w:val="20"/>
          <w:szCs w:val="20"/>
          <w:lang w:eastAsia="en-GB"/>
        </w:rPr>
        <w:t>Remont pola odpływowego.</w:t>
      </w:r>
    </w:p>
    <w:p w14:paraId="2100B697" w14:textId="77777777" w:rsidR="009543EC" w:rsidRPr="00FB2D50"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Konserwacja istniejących styków zasilających.</w:t>
      </w:r>
    </w:p>
    <w:p w14:paraId="33697C26" w14:textId="77777777" w:rsidR="009543EC" w:rsidRPr="00FB2D50"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Konserwacja istniejących styków odpływowych.</w:t>
      </w:r>
    </w:p>
    <w:p w14:paraId="70CC879B" w14:textId="77777777" w:rsidR="009543EC" w:rsidRPr="00FB2D50"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Wykonanie mechaniki  odpływu oraz zabezpieczeń mechanicznych odpływu. </w:t>
      </w:r>
    </w:p>
    <w:p w14:paraId="717B4249" w14:textId="77777777" w:rsidR="009543EC" w:rsidRPr="00FB2D50"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Pomalowanie  elewacji drzwi  na kolor RAL 7035.</w:t>
      </w:r>
    </w:p>
    <w:p w14:paraId="20AAE9D3" w14:textId="77777777" w:rsidR="009543EC" w:rsidRPr="0011080E"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Wykonanie  trwałego opisu:  białe litery na czarnym tle pola odpływowego ,,Zasilanie</w:t>
      </w:r>
      <w:r>
        <w:rPr>
          <w:rFonts w:ascii="Franklin Gothic Book" w:hAnsi="Franklin Gothic Book" w:cs="Arial"/>
          <w:sz w:val="20"/>
          <w:szCs w:val="20"/>
          <w:lang w:eastAsia="en-GB"/>
        </w:rPr>
        <w:t xml:space="preserve"> </w:t>
      </w:r>
      <w:r w:rsidRPr="0011080E">
        <w:rPr>
          <w:rFonts w:ascii="Franklin Gothic Book" w:hAnsi="Franklin Gothic Book" w:cs="Arial"/>
          <w:sz w:val="20"/>
          <w:szCs w:val="20"/>
          <w:lang w:eastAsia="en-GB"/>
        </w:rPr>
        <w:t>złącza kablowego ZK1 przy budynku V-2.</w:t>
      </w:r>
    </w:p>
    <w:p w14:paraId="57D90E81" w14:textId="77777777" w:rsidR="009543EC" w:rsidRPr="00FB2D50" w:rsidRDefault="009543EC" w:rsidP="008855B0">
      <w:pPr>
        <w:pStyle w:val="Akapitzlist"/>
        <w:numPr>
          <w:ilvl w:val="3"/>
          <w:numId w:val="10"/>
        </w:numPr>
        <w:autoSpaceDE w:val="0"/>
        <w:autoSpaceDN w:val="0"/>
        <w:adjustRightInd w:val="0"/>
        <w:spacing w:after="120" w:line="240" w:lineRule="auto"/>
        <w:ind w:left="1843" w:hanging="850"/>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Dostosowanie oszynowania  pola odpływowego do wpięcia kabli 2x4x240 mm2,</w:t>
      </w:r>
    </w:p>
    <w:p w14:paraId="3D0E5650" w14:textId="258BE5AC" w:rsidR="009543EC" w:rsidRPr="00FB2D50" w:rsidRDefault="009543EC" w:rsidP="008855B0">
      <w:pPr>
        <w:pStyle w:val="Akapitzlist"/>
        <w:numPr>
          <w:ilvl w:val="2"/>
          <w:numId w:val="10"/>
        </w:numPr>
        <w:autoSpaceDE w:val="0"/>
        <w:autoSpaceDN w:val="0"/>
        <w:adjustRightInd w:val="0"/>
        <w:spacing w:after="120" w:line="240" w:lineRule="auto"/>
        <w:ind w:left="993" w:hanging="709"/>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Sprawdzenie poprawności współpracy mechaniki kasety z czę</w:t>
      </w:r>
      <w:r>
        <w:rPr>
          <w:rFonts w:ascii="Franklin Gothic Book" w:hAnsi="Franklin Gothic Book" w:cs="Arial"/>
          <w:sz w:val="20"/>
          <w:szCs w:val="20"/>
          <w:lang w:eastAsia="en-GB"/>
        </w:rPr>
        <w:t xml:space="preserve">ścią stała pola </w:t>
      </w:r>
      <w:r w:rsidRPr="00FB2D50">
        <w:rPr>
          <w:rFonts w:ascii="Franklin Gothic Book" w:hAnsi="Franklin Gothic Book" w:cs="Arial"/>
          <w:sz w:val="20"/>
          <w:szCs w:val="20"/>
          <w:lang w:eastAsia="en-GB"/>
        </w:rPr>
        <w:t xml:space="preserve"> odpływowego, sprawdzenie poprawności działania zabezpieczeń mechanicznych </w:t>
      </w:r>
      <w:r w:rsidR="00973E1B">
        <w:rPr>
          <w:rFonts w:ascii="Franklin Gothic Book" w:hAnsi="Franklin Gothic Book" w:cs="Arial"/>
          <w:sz w:val="20"/>
          <w:szCs w:val="20"/>
          <w:lang w:eastAsia="en-GB"/>
        </w:rPr>
        <w:t>kompletnego pola odpływowego</w:t>
      </w:r>
      <w:r w:rsidRPr="00FB2D50">
        <w:rPr>
          <w:rFonts w:ascii="Franklin Gothic Book" w:hAnsi="Franklin Gothic Book" w:cs="Arial"/>
          <w:sz w:val="20"/>
          <w:szCs w:val="20"/>
          <w:lang w:eastAsia="en-GB"/>
        </w:rPr>
        <w:t>.</w:t>
      </w:r>
    </w:p>
    <w:p w14:paraId="6A1200AB" w14:textId="4E654D24" w:rsidR="009543EC" w:rsidRDefault="009543EC" w:rsidP="008855B0">
      <w:pPr>
        <w:pStyle w:val="Akapitzlist"/>
        <w:numPr>
          <w:ilvl w:val="2"/>
          <w:numId w:val="10"/>
        </w:numPr>
        <w:autoSpaceDE w:val="0"/>
        <w:autoSpaceDN w:val="0"/>
        <w:adjustRightInd w:val="0"/>
        <w:spacing w:after="120" w:line="240" w:lineRule="auto"/>
        <w:ind w:left="993" w:hanging="709"/>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Wykonanie prób funkcjonalnych pola odpływowego.</w:t>
      </w:r>
    </w:p>
    <w:p w14:paraId="1F4D31A0" w14:textId="77777777" w:rsidR="00973E1B" w:rsidRPr="00FB2D50" w:rsidRDefault="00973E1B" w:rsidP="00973E1B">
      <w:pPr>
        <w:pStyle w:val="Akapitzlist"/>
        <w:autoSpaceDE w:val="0"/>
        <w:autoSpaceDN w:val="0"/>
        <w:adjustRightInd w:val="0"/>
        <w:spacing w:line="304" w:lineRule="exact"/>
        <w:ind w:left="708"/>
        <w:jc w:val="both"/>
        <w:rPr>
          <w:rFonts w:ascii="Franklin Gothic Book" w:hAnsi="Franklin Gothic Book" w:cs="Arial"/>
          <w:sz w:val="20"/>
          <w:szCs w:val="20"/>
          <w:lang w:eastAsia="en-GB"/>
        </w:rPr>
      </w:pPr>
    </w:p>
    <w:p w14:paraId="7C533FBB" w14:textId="00679490" w:rsidR="00973E1B" w:rsidRPr="00973E1B" w:rsidRDefault="00973E1B" w:rsidP="008855B0">
      <w:pPr>
        <w:pStyle w:val="Akapitzlist"/>
        <w:numPr>
          <w:ilvl w:val="1"/>
          <w:numId w:val="17"/>
        </w:numPr>
        <w:autoSpaceDE w:val="0"/>
        <w:autoSpaceDN w:val="0"/>
        <w:adjustRightInd w:val="0"/>
        <w:spacing w:after="120" w:line="240" w:lineRule="auto"/>
        <w:ind w:left="426" w:hanging="426"/>
        <w:contextualSpacing w:val="0"/>
        <w:jc w:val="both"/>
        <w:rPr>
          <w:rFonts w:ascii="Franklin Gothic Book" w:hAnsi="Franklin Gothic Book" w:cs="Arial"/>
          <w:sz w:val="20"/>
          <w:szCs w:val="20"/>
          <w:lang w:eastAsia="en-GB"/>
        </w:rPr>
      </w:pPr>
      <w:r w:rsidRPr="00973E1B">
        <w:rPr>
          <w:rFonts w:ascii="Franklin Gothic Book" w:hAnsi="Franklin Gothic Book" w:cs="Arial"/>
          <w:b/>
          <w:sz w:val="20"/>
          <w:szCs w:val="20"/>
          <w:lang w:eastAsia="en-GB"/>
        </w:rPr>
        <w:t xml:space="preserve">Wykonanie nowej ziemnej linii kablowej 0,4 </w:t>
      </w:r>
      <w:proofErr w:type="spellStart"/>
      <w:r w:rsidRPr="00973E1B">
        <w:rPr>
          <w:rFonts w:ascii="Franklin Gothic Book" w:hAnsi="Franklin Gothic Book" w:cs="Arial"/>
          <w:b/>
          <w:sz w:val="20"/>
          <w:szCs w:val="20"/>
          <w:lang w:eastAsia="en-GB"/>
        </w:rPr>
        <w:t>kV</w:t>
      </w:r>
      <w:proofErr w:type="spellEnd"/>
      <w:r w:rsidRPr="00973E1B">
        <w:rPr>
          <w:rFonts w:ascii="Franklin Gothic Book" w:hAnsi="Franklin Gothic Book" w:cs="Arial"/>
          <w:b/>
          <w:sz w:val="20"/>
          <w:szCs w:val="20"/>
          <w:lang w:eastAsia="en-GB"/>
        </w:rPr>
        <w:t xml:space="preserve"> na odcinku od rozdzielnicy 0,4kV RS12, segment 4, odpływ 2 do złącza kablowego ZK-2 przy budynku V2.   </w:t>
      </w:r>
    </w:p>
    <w:p w14:paraId="448AD2C4" w14:textId="0A5241CE" w:rsidR="009543EC" w:rsidRPr="00FB2D50" w:rsidRDefault="009543EC" w:rsidP="008855B0">
      <w:pPr>
        <w:pStyle w:val="Akapitzlist"/>
        <w:numPr>
          <w:ilvl w:val="2"/>
          <w:numId w:val="17"/>
        </w:numPr>
        <w:autoSpaceDE w:val="0"/>
        <w:autoSpaceDN w:val="0"/>
        <w:adjustRightInd w:val="0"/>
        <w:spacing w:after="120" w:line="240" w:lineRule="auto"/>
        <w:ind w:left="993" w:hanging="709"/>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Pomieszczenia kablowe w budynku członu ciepłowniczego nr 2 – przygotowanie 7 przepustów zabezpieczonych pod względem p.poż. do ułożenia nowych kabli.</w:t>
      </w:r>
    </w:p>
    <w:p w14:paraId="1CC4855E" w14:textId="77777777" w:rsidR="009543EC" w:rsidRPr="00FB2D50" w:rsidRDefault="009543EC" w:rsidP="008855B0">
      <w:pPr>
        <w:pStyle w:val="Akapitzlist"/>
        <w:numPr>
          <w:ilvl w:val="2"/>
          <w:numId w:val="17"/>
        </w:numPr>
        <w:autoSpaceDE w:val="0"/>
        <w:autoSpaceDN w:val="0"/>
        <w:adjustRightInd w:val="0"/>
        <w:spacing w:after="120" w:line="240" w:lineRule="auto"/>
        <w:ind w:left="993" w:hanging="709"/>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Wykonanie nowych przepustu kablowego w ścianie zewnętrznej budynku jeden przepust pod dwa kable 4x240 mm.</w:t>
      </w:r>
    </w:p>
    <w:p w14:paraId="3A3D2AA9" w14:textId="77777777" w:rsidR="009543EC" w:rsidRPr="00FB2D50" w:rsidRDefault="009543EC" w:rsidP="008855B0">
      <w:pPr>
        <w:pStyle w:val="Akapitzlist"/>
        <w:numPr>
          <w:ilvl w:val="2"/>
          <w:numId w:val="17"/>
        </w:numPr>
        <w:autoSpaceDE w:val="0"/>
        <w:autoSpaceDN w:val="0"/>
        <w:adjustRightInd w:val="0"/>
        <w:spacing w:after="120" w:line="240" w:lineRule="auto"/>
        <w:ind w:left="993" w:hanging="709"/>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lastRenderedPageBreak/>
        <w:t xml:space="preserve"> Wykonanie nowej konstrukcji kablowej (koryto kablowe z pokrywą) pod kabel 2 x YAKY</w:t>
      </w:r>
      <w:r>
        <w:rPr>
          <w:rFonts w:ascii="Franklin Gothic Book" w:hAnsi="Franklin Gothic Book" w:cs="Arial"/>
          <w:sz w:val="20"/>
          <w:szCs w:val="20"/>
          <w:lang w:eastAsia="en-GB"/>
        </w:rPr>
        <w:t xml:space="preserve"> </w:t>
      </w:r>
      <w:r w:rsidRPr="00FB2D50">
        <w:rPr>
          <w:rFonts w:ascii="Franklin Gothic Book" w:hAnsi="Franklin Gothic Book" w:cs="Arial"/>
          <w:sz w:val="20"/>
          <w:szCs w:val="20"/>
          <w:lang w:eastAsia="en-GB"/>
        </w:rPr>
        <w:t xml:space="preserve">4x240 na  ścianie zewnętrznej długość  ok. 20 </w:t>
      </w:r>
      <w:proofErr w:type="spellStart"/>
      <w:r w:rsidRPr="00FB2D50">
        <w:rPr>
          <w:rFonts w:ascii="Franklin Gothic Book" w:hAnsi="Franklin Gothic Book" w:cs="Arial"/>
          <w:sz w:val="20"/>
          <w:szCs w:val="20"/>
          <w:lang w:eastAsia="en-GB"/>
        </w:rPr>
        <w:t>mb</w:t>
      </w:r>
      <w:proofErr w:type="spellEnd"/>
      <w:r w:rsidRPr="00FB2D50">
        <w:rPr>
          <w:rFonts w:ascii="Franklin Gothic Book" w:hAnsi="Franklin Gothic Book" w:cs="Arial"/>
          <w:sz w:val="20"/>
          <w:szCs w:val="20"/>
          <w:lang w:eastAsia="en-GB"/>
        </w:rPr>
        <w:t>.</w:t>
      </w:r>
    </w:p>
    <w:p w14:paraId="579A621F" w14:textId="09FD8F8A" w:rsidR="009543EC" w:rsidRPr="00FB2D50" w:rsidRDefault="009543EC" w:rsidP="008855B0">
      <w:pPr>
        <w:pStyle w:val="Akapitzlist"/>
        <w:numPr>
          <w:ilvl w:val="2"/>
          <w:numId w:val="17"/>
        </w:numPr>
        <w:autoSpaceDE w:val="0"/>
        <w:autoSpaceDN w:val="0"/>
        <w:adjustRightInd w:val="0"/>
        <w:spacing w:after="120" w:line="240" w:lineRule="auto"/>
        <w:ind w:left="993" w:hanging="709"/>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Wykonanie nowych przepustów kablowych: </w:t>
      </w:r>
    </w:p>
    <w:p w14:paraId="58B31919"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pod torami kolejowymi długość ok 4mb.</w:t>
      </w:r>
    </w:p>
    <w:p w14:paraId="69D6CC1D"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pod  chodnikami i drogą długość około 15mb.</w:t>
      </w:r>
    </w:p>
    <w:p w14:paraId="70617449"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pod drogą wjazd na plac remontowy długość około 14mb.    </w:t>
      </w:r>
    </w:p>
    <w:p w14:paraId="65B7091B"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pod drogą wjazd do AZ Elektryka długość około 7mb.</w:t>
      </w:r>
    </w:p>
    <w:p w14:paraId="39E542ED"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wyjazd z placu budowy za budynkiem O-5 długość około 6mb.</w:t>
      </w:r>
    </w:p>
    <w:p w14:paraId="2B454A14"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pod drogą do zbiornika retencyjnego ścieków IOS, </w:t>
      </w:r>
      <w:proofErr w:type="spellStart"/>
      <w:r w:rsidRPr="00FB2D50">
        <w:rPr>
          <w:rFonts w:ascii="Franklin Gothic Book" w:hAnsi="Franklin Gothic Book" w:cs="Arial"/>
          <w:sz w:val="20"/>
          <w:szCs w:val="20"/>
          <w:lang w:eastAsia="en-GB"/>
        </w:rPr>
        <w:t>długośc</w:t>
      </w:r>
      <w:proofErr w:type="spellEnd"/>
      <w:r w:rsidRPr="00FB2D50">
        <w:rPr>
          <w:rFonts w:ascii="Franklin Gothic Book" w:hAnsi="Franklin Gothic Book" w:cs="Arial"/>
          <w:sz w:val="20"/>
          <w:szCs w:val="20"/>
          <w:lang w:eastAsia="en-GB"/>
        </w:rPr>
        <w:t xml:space="preserve"> około 11mb.</w:t>
      </w:r>
    </w:p>
    <w:p w14:paraId="1C379BCA" w14:textId="77777777" w:rsidR="009543EC" w:rsidRPr="00FB2D50"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pod drogą wjazd do budynku OSW, </w:t>
      </w:r>
      <w:proofErr w:type="spellStart"/>
      <w:r w:rsidRPr="00FB2D50">
        <w:rPr>
          <w:rFonts w:ascii="Franklin Gothic Book" w:hAnsi="Franklin Gothic Book" w:cs="Arial"/>
          <w:sz w:val="20"/>
          <w:szCs w:val="20"/>
          <w:lang w:eastAsia="en-GB"/>
        </w:rPr>
        <w:t>dlugość</w:t>
      </w:r>
      <w:proofErr w:type="spellEnd"/>
      <w:r w:rsidRPr="00FB2D50">
        <w:rPr>
          <w:rFonts w:ascii="Franklin Gothic Book" w:hAnsi="Franklin Gothic Book" w:cs="Arial"/>
          <w:sz w:val="20"/>
          <w:szCs w:val="20"/>
          <w:lang w:eastAsia="en-GB"/>
        </w:rPr>
        <w:t xml:space="preserve"> około 14mb.</w:t>
      </w:r>
    </w:p>
    <w:p w14:paraId="1C60428B" w14:textId="7833778B" w:rsidR="009543EC" w:rsidRDefault="009543EC" w:rsidP="008855B0">
      <w:pPr>
        <w:pStyle w:val="Akapitzlist"/>
        <w:numPr>
          <w:ilvl w:val="3"/>
          <w:numId w:val="17"/>
        </w:numPr>
        <w:autoSpaceDE w:val="0"/>
        <w:autoSpaceDN w:val="0"/>
        <w:adjustRightInd w:val="0"/>
        <w:spacing w:after="120" w:line="240" w:lineRule="auto"/>
        <w:ind w:left="1843" w:hanging="850"/>
        <w:contextualSpacing w:val="0"/>
        <w:jc w:val="both"/>
        <w:rPr>
          <w:rFonts w:ascii="Franklin Gothic Book" w:hAnsi="Franklin Gothic Book" w:cs="Arial"/>
          <w:sz w:val="20"/>
          <w:szCs w:val="20"/>
          <w:lang w:eastAsia="en-GB"/>
        </w:rPr>
      </w:pPr>
      <w:r w:rsidRPr="00FB2D50">
        <w:rPr>
          <w:rFonts w:ascii="Franklin Gothic Book" w:hAnsi="Franklin Gothic Book" w:cs="Arial"/>
          <w:sz w:val="20"/>
          <w:szCs w:val="20"/>
          <w:lang w:eastAsia="en-GB"/>
        </w:rPr>
        <w:t xml:space="preserve">pod chodnikami 3 </w:t>
      </w:r>
      <w:proofErr w:type="spellStart"/>
      <w:r w:rsidRPr="00FB2D50">
        <w:rPr>
          <w:rFonts w:ascii="Franklin Gothic Book" w:hAnsi="Franklin Gothic Book" w:cs="Arial"/>
          <w:sz w:val="20"/>
          <w:szCs w:val="20"/>
          <w:lang w:eastAsia="en-GB"/>
        </w:rPr>
        <w:t>szt</w:t>
      </w:r>
      <w:proofErr w:type="spellEnd"/>
      <w:r w:rsidRPr="00FB2D50">
        <w:rPr>
          <w:rFonts w:ascii="Franklin Gothic Book" w:hAnsi="Franklin Gothic Book" w:cs="Arial"/>
          <w:sz w:val="20"/>
          <w:szCs w:val="20"/>
          <w:lang w:eastAsia="en-GB"/>
        </w:rPr>
        <w:t xml:space="preserve"> długość około  2m.</w:t>
      </w:r>
    </w:p>
    <w:p w14:paraId="697DF88B" w14:textId="611D1574"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FC0748">
        <w:rPr>
          <w:rFonts w:ascii="Franklin Gothic Book" w:hAnsi="Franklin Gothic Book" w:cs="Arial"/>
          <w:sz w:val="20"/>
          <w:szCs w:val="20"/>
          <w:lang w:eastAsia="en-GB"/>
        </w:rPr>
        <w:t xml:space="preserve">Wykonanie wykopu w ziemi pod ułożenie nowego kabla, długość wykopu około 300 </w:t>
      </w:r>
      <w:proofErr w:type="spellStart"/>
      <w:r w:rsidRPr="00FC0748">
        <w:rPr>
          <w:rFonts w:ascii="Franklin Gothic Book" w:hAnsi="Franklin Gothic Book" w:cs="Arial"/>
          <w:sz w:val="20"/>
          <w:szCs w:val="20"/>
          <w:lang w:eastAsia="en-GB"/>
        </w:rPr>
        <w:t>mb</w:t>
      </w:r>
      <w:proofErr w:type="spellEnd"/>
      <w:r w:rsidRPr="00FC0748">
        <w:rPr>
          <w:rFonts w:ascii="Franklin Gothic Book" w:hAnsi="Franklin Gothic Book" w:cs="Arial"/>
          <w:sz w:val="20"/>
          <w:szCs w:val="20"/>
          <w:lang w:eastAsia="en-GB"/>
        </w:rPr>
        <w:t>.</w:t>
      </w:r>
    </w:p>
    <w:p w14:paraId="4F15D201" w14:textId="36E46C96"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Ułożenie nowego kabla 2xYAKY4x240 mm</w:t>
      </w:r>
      <w:r w:rsidRPr="00FC0748">
        <w:rPr>
          <w:rFonts w:ascii="Franklin Gothic Book" w:hAnsi="Franklin Gothic Book" w:cs="Arial"/>
          <w:sz w:val="20"/>
          <w:szCs w:val="20"/>
          <w:vertAlign w:val="superscript"/>
          <w:lang w:eastAsia="en-GB"/>
        </w:rPr>
        <w:t>2</w:t>
      </w:r>
      <w:r w:rsidRPr="00FC0748">
        <w:rPr>
          <w:rFonts w:ascii="Franklin Gothic Book" w:hAnsi="Franklin Gothic Book" w:cs="Arial"/>
          <w:sz w:val="20"/>
          <w:szCs w:val="20"/>
          <w:lang w:eastAsia="en-GB"/>
        </w:rPr>
        <w:t xml:space="preserve"> od rozdzielnicy 0,4kV RS12 segment 4, odpływ 2 do złącza kablowego ZK1 przy budynku V2. Długości jednego kabla około 510 </w:t>
      </w:r>
      <w:proofErr w:type="spellStart"/>
      <w:r w:rsidRPr="00FC0748">
        <w:rPr>
          <w:rFonts w:ascii="Franklin Gothic Book" w:hAnsi="Franklin Gothic Book" w:cs="Arial"/>
          <w:sz w:val="20"/>
          <w:szCs w:val="20"/>
          <w:lang w:eastAsia="en-GB"/>
        </w:rPr>
        <w:t>mb</w:t>
      </w:r>
      <w:proofErr w:type="spellEnd"/>
      <w:r w:rsidRPr="00FC0748">
        <w:rPr>
          <w:rFonts w:ascii="Franklin Gothic Book" w:hAnsi="Franklin Gothic Book" w:cs="Arial"/>
          <w:sz w:val="20"/>
          <w:szCs w:val="20"/>
          <w:lang w:eastAsia="en-GB"/>
        </w:rPr>
        <w:t>.</w:t>
      </w:r>
    </w:p>
    <w:p w14:paraId="13264EDA" w14:textId="2BC9A2E9"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Montaż oznaczników na kablach zgodnie z obowiązującymi zasadami.</w:t>
      </w:r>
    </w:p>
    <w:p w14:paraId="3FABB68B" w14:textId="615444AB"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Zabezpieczenie kabli i przepustów kablowych pod względem p.poż. certyfikowanym środkiem.</w:t>
      </w:r>
    </w:p>
    <w:p w14:paraId="3986D8EC" w14:textId="0D45F504"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Dokonanie odbioru kabla przed zakryciem, inwentaryzacja przez uprawnionego geodetę.</w:t>
      </w:r>
    </w:p>
    <w:p w14:paraId="053CBB31" w14:textId="0B137031"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Wprowadzenie kabli i podpięcie pod zaciski odpływowe w rozdz. 0,4kV RS12, odpływ 4.2.oraz pod  zaciski prądowe do złącza ZK-1 przy budynku V2.</w:t>
      </w:r>
    </w:p>
    <w:p w14:paraId="05E5F808" w14:textId="65BB0798"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Wykonanie badań pomontażowych nowych linii kablowych.</w:t>
      </w:r>
    </w:p>
    <w:p w14:paraId="62690B58" w14:textId="39672B11" w:rsidR="00FC0748" w:rsidRPr="00FC0748" w:rsidRDefault="00FC0748"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C0748">
        <w:rPr>
          <w:rFonts w:ascii="Franklin Gothic Book" w:hAnsi="Franklin Gothic Book" w:cs="Arial"/>
          <w:sz w:val="20"/>
          <w:szCs w:val="20"/>
          <w:lang w:eastAsia="en-GB"/>
        </w:rPr>
        <w:t>Zakrycie kabla warstwą piasku, ułożenie foli, zakrycie wykopu rodzimą ziemią, zasianie trawy.</w:t>
      </w:r>
    </w:p>
    <w:p w14:paraId="3CAA0110" w14:textId="238862A0" w:rsidR="009543EC" w:rsidRPr="00FB2D50" w:rsidRDefault="009543EC" w:rsidP="008855B0">
      <w:pPr>
        <w:pStyle w:val="Akapitzlist"/>
        <w:numPr>
          <w:ilvl w:val="1"/>
          <w:numId w:val="17"/>
        </w:numPr>
        <w:autoSpaceDE w:val="0"/>
        <w:autoSpaceDN w:val="0"/>
        <w:adjustRightInd w:val="0"/>
        <w:spacing w:after="120" w:line="240" w:lineRule="auto"/>
        <w:ind w:left="426" w:hanging="426"/>
        <w:contextualSpacing w:val="0"/>
        <w:jc w:val="both"/>
        <w:rPr>
          <w:rFonts w:ascii="Franklin Gothic Book" w:hAnsi="Franklin Gothic Book" w:cs="Arial"/>
          <w:b/>
          <w:sz w:val="20"/>
          <w:szCs w:val="20"/>
          <w:lang w:eastAsia="en-GB"/>
        </w:rPr>
      </w:pPr>
      <w:r w:rsidRPr="00FB2D50">
        <w:rPr>
          <w:rFonts w:ascii="Franklin Gothic Book" w:hAnsi="Franklin Gothic Book" w:cs="Arial"/>
          <w:b/>
          <w:sz w:val="20"/>
          <w:szCs w:val="20"/>
          <w:lang w:eastAsia="en-GB"/>
        </w:rPr>
        <w:t xml:space="preserve">Wykonanie nowego złącza kablowego RS12/ZK2 </w:t>
      </w:r>
      <w:proofErr w:type="spellStart"/>
      <w:r w:rsidRPr="00FB2D50">
        <w:rPr>
          <w:rFonts w:ascii="Franklin Gothic Book" w:hAnsi="Franklin Gothic Book" w:cs="Arial"/>
          <w:b/>
          <w:sz w:val="20"/>
          <w:szCs w:val="20"/>
          <w:lang w:eastAsia="en-GB"/>
        </w:rPr>
        <w:t>nN</w:t>
      </w:r>
      <w:proofErr w:type="spellEnd"/>
      <w:r w:rsidRPr="00FB2D50">
        <w:rPr>
          <w:rFonts w:ascii="Franklin Gothic Book" w:hAnsi="Franklin Gothic Book" w:cs="Arial"/>
          <w:b/>
          <w:sz w:val="20"/>
          <w:szCs w:val="20"/>
          <w:lang w:eastAsia="en-GB"/>
        </w:rPr>
        <w:t xml:space="preserve"> przy budynku V2.</w:t>
      </w:r>
    </w:p>
    <w:p w14:paraId="4F3BA027" w14:textId="0E29BE1A"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Zakup i montaż nowego złącza kablowego RS12/ZK2 wykonać zgodnie z rys. 1E40/A.</w:t>
      </w:r>
    </w:p>
    <w:p w14:paraId="3D7BE710" w14:textId="4F416F9D"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sz w:val="20"/>
          <w:szCs w:val="20"/>
        </w:rPr>
        <w:t xml:space="preserve">Skuteczny </w:t>
      </w:r>
      <w:r w:rsidRPr="004B6229">
        <w:rPr>
          <w:rFonts w:ascii="Franklin Gothic Book" w:hAnsi="Franklin Gothic Book" w:cs="Arial"/>
          <w:sz w:val="20"/>
          <w:szCs w:val="20"/>
          <w:lang w:eastAsia="en-GB"/>
        </w:rPr>
        <w:t>rozdział przewodu PEN na przewód ochronny PE i roboczy N.</w:t>
      </w:r>
    </w:p>
    <w:p w14:paraId="555C240F" w14:textId="1B8DA53C"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Wykonanie nowego ziemnego przyłącza kablowego od złącza RS12/ZK2 do złącza ZK-1</w:t>
      </w:r>
      <w:r w:rsidRPr="004B6229">
        <w:rPr>
          <w:rFonts w:ascii="Franklin Gothic Book" w:hAnsi="Franklin Gothic Book" w:cs="Arial"/>
          <w:sz w:val="20"/>
          <w:szCs w:val="20"/>
          <w:lang w:eastAsia="en-GB"/>
        </w:rPr>
        <w:br/>
        <w:t xml:space="preserve"> przy budynku V2. Szacunkowa długość wykopu i  kabla około 40 </w:t>
      </w:r>
      <w:proofErr w:type="spellStart"/>
      <w:r w:rsidRPr="004B6229">
        <w:rPr>
          <w:rFonts w:ascii="Franklin Gothic Book" w:hAnsi="Franklin Gothic Book" w:cs="Arial"/>
          <w:sz w:val="20"/>
          <w:szCs w:val="20"/>
          <w:lang w:eastAsia="en-GB"/>
        </w:rPr>
        <w:t>mb</w:t>
      </w:r>
      <w:proofErr w:type="spellEnd"/>
      <w:r w:rsidRPr="004B6229">
        <w:rPr>
          <w:rFonts w:ascii="Franklin Gothic Book" w:hAnsi="Franklin Gothic Book" w:cs="Arial"/>
          <w:sz w:val="20"/>
          <w:szCs w:val="20"/>
          <w:lang w:eastAsia="en-GB"/>
        </w:rPr>
        <w:t>, kabel YAKY 5x240 mm</w:t>
      </w:r>
      <w:r w:rsidRPr="004B6229">
        <w:rPr>
          <w:rFonts w:ascii="Franklin Gothic Book" w:hAnsi="Franklin Gothic Book" w:cs="Arial"/>
          <w:sz w:val="20"/>
          <w:szCs w:val="20"/>
          <w:vertAlign w:val="superscript"/>
          <w:lang w:eastAsia="en-GB"/>
        </w:rPr>
        <w:t xml:space="preserve">2 </w:t>
      </w:r>
      <w:r w:rsidRPr="004B6229">
        <w:rPr>
          <w:rFonts w:ascii="Franklin Gothic Book" w:hAnsi="Franklin Gothic Book" w:cs="Arial"/>
          <w:sz w:val="20"/>
          <w:szCs w:val="20"/>
          <w:lang w:eastAsia="en-GB"/>
        </w:rPr>
        <w:t>.</w:t>
      </w:r>
    </w:p>
    <w:p w14:paraId="4AE025B8" w14:textId="67BE6F04"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Wykonanie badań pomontażowych.</w:t>
      </w:r>
    </w:p>
    <w:p w14:paraId="1413EE9F" w14:textId="6778E371"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Wpięcie kabli zasilających i odpływowego pod zaciski prądowe złącza.</w:t>
      </w:r>
    </w:p>
    <w:p w14:paraId="05A34377" w14:textId="77777777" w:rsidR="009543EC" w:rsidRPr="00FB2D50" w:rsidRDefault="009543EC" w:rsidP="008855B0">
      <w:pPr>
        <w:pStyle w:val="Akapitzlist"/>
        <w:numPr>
          <w:ilvl w:val="1"/>
          <w:numId w:val="17"/>
        </w:numPr>
        <w:autoSpaceDE w:val="0"/>
        <w:autoSpaceDN w:val="0"/>
        <w:adjustRightInd w:val="0"/>
        <w:spacing w:after="120" w:line="240" w:lineRule="auto"/>
        <w:ind w:left="426" w:hanging="426"/>
        <w:contextualSpacing w:val="0"/>
        <w:jc w:val="both"/>
        <w:rPr>
          <w:rFonts w:ascii="Franklin Gothic Book" w:hAnsi="Franklin Gothic Book" w:cs="Arial"/>
          <w:b/>
          <w:sz w:val="20"/>
          <w:szCs w:val="20"/>
          <w:lang w:eastAsia="en-GB"/>
        </w:rPr>
      </w:pPr>
      <w:r w:rsidRPr="00FB2D50">
        <w:rPr>
          <w:rFonts w:ascii="Franklin Gothic Book" w:hAnsi="Franklin Gothic Book" w:cs="Arial"/>
          <w:b/>
          <w:sz w:val="20"/>
          <w:szCs w:val="20"/>
          <w:lang w:eastAsia="en-GB"/>
        </w:rPr>
        <w:t>Złącze kablowe ZK-1 przy budynku V2.</w:t>
      </w:r>
    </w:p>
    <w:p w14:paraId="635FD3F1" w14:textId="12D143F3"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Zakup, zabudowa nowego rozłącznika  ABB; 0-I; 3-biegonowy; In rozłącznika AC 40</w:t>
      </w:r>
      <w:r>
        <w:rPr>
          <w:rFonts w:ascii="Franklin Gothic Book" w:hAnsi="Franklin Gothic Book" w:cs="Arial"/>
          <w:sz w:val="20"/>
          <w:szCs w:val="20"/>
          <w:lang w:eastAsia="en-GB"/>
        </w:rPr>
        <w:t xml:space="preserve">0 A;  </w:t>
      </w:r>
      <w:proofErr w:type="spellStart"/>
      <w:r w:rsidRPr="002C1695">
        <w:rPr>
          <w:rFonts w:ascii="Franklin Gothic Book" w:hAnsi="Franklin Gothic Book" w:cs="Arial"/>
          <w:sz w:val="20"/>
          <w:szCs w:val="20"/>
          <w:lang w:eastAsia="en-GB"/>
        </w:rPr>
        <w:t>Un</w:t>
      </w:r>
      <w:proofErr w:type="spellEnd"/>
      <w:r w:rsidRPr="002C1695">
        <w:rPr>
          <w:rFonts w:ascii="Franklin Gothic Book" w:hAnsi="Franklin Gothic Book" w:cs="Arial"/>
          <w:sz w:val="20"/>
          <w:szCs w:val="20"/>
          <w:lang w:eastAsia="en-GB"/>
        </w:rPr>
        <w:t xml:space="preserve"> 690 V, zakup i zabudowa nowego rozłącznika bezpiecznikow</w:t>
      </w:r>
      <w:r>
        <w:rPr>
          <w:rFonts w:ascii="Franklin Gothic Book" w:hAnsi="Franklin Gothic Book" w:cs="Arial"/>
          <w:sz w:val="20"/>
          <w:szCs w:val="20"/>
          <w:lang w:eastAsia="en-GB"/>
        </w:rPr>
        <w:t xml:space="preserve">ego: In 400A; </w:t>
      </w:r>
      <w:proofErr w:type="spellStart"/>
      <w:r>
        <w:rPr>
          <w:rFonts w:ascii="Franklin Gothic Book" w:hAnsi="Franklin Gothic Book" w:cs="Arial"/>
          <w:sz w:val="20"/>
          <w:szCs w:val="20"/>
          <w:lang w:eastAsia="en-GB"/>
        </w:rPr>
        <w:t>Un</w:t>
      </w:r>
      <w:proofErr w:type="spellEnd"/>
      <w:r>
        <w:rPr>
          <w:rFonts w:ascii="Franklin Gothic Book" w:hAnsi="Franklin Gothic Book" w:cs="Arial"/>
          <w:sz w:val="20"/>
          <w:szCs w:val="20"/>
          <w:lang w:eastAsia="en-GB"/>
        </w:rPr>
        <w:t xml:space="preserve"> 690V,</w:t>
      </w:r>
      <w:r w:rsidRPr="002C1695">
        <w:rPr>
          <w:rFonts w:ascii="Franklin Gothic Book" w:hAnsi="Franklin Gothic Book" w:cs="Arial"/>
          <w:sz w:val="20"/>
          <w:szCs w:val="20"/>
          <w:lang w:eastAsia="en-GB"/>
        </w:rPr>
        <w:t xml:space="preserve"> 3 biegunowy, przyłącze przewodów CU/AL. (150-240</w:t>
      </w:r>
      <w:r>
        <w:rPr>
          <w:rFonts w:ascii="Franklin Gothic Book" w:hAnsi="Franklin Gothic Book" w:cs="Arial"/>
          <w:sz w:val="20"/>
          <w:szCs w:val="20"/>
          <w:lang w:eastAsia="en-GB"/>
        </w:rPr>
        <w:t>mm) z osłonami przestrzeni</w:t>
      </w:r>
      <w:r w:rsidRPr="002C1695">
        <w:rPr>
          <w:rFonts w:ascii="Franklin Gothic Book" w:hAnsi="Franklin Gothic Book" w:cs="Arial"/>
          <w:sz w:val="20"/>
          <w:szCs w:val="20"/>
          <w:lang w:eastAsia="en-GB"/>
        </w:rPr>
        <w:t xml:space="preserve"> podłączeniowych. Wykonanie oprzewodowania nowego obwodu</w:t>
      </w:r>
      <w:r>
        <w:rPr>
          <w:rFonts w:ascii="Franklin Gothic Book" w:hAnsi="Franklin Gothic Book" w:cs="Arial"/>
          <w:sz w:val="20"/>
          <w:szCs w:val="20"/>
          <w:lang w:eastAsia="en-GB"/>
        </w:rPr>
        <w:t xml:space="preserve"> łącznie z oszynowaniem </w:t>
      </w:r>
      <w:r w:rsidRPr="002C1695">
        <w:rPr>
          <w:rFonts w:ascii="Franklin Gothic Book" w:hAnsi="Franklin Gothic Book" w:cs="Arial"/>
          <w:sz w:val="20"/>
          <w:szCs w:val="20"/>
          <w:lang w:eastAsia="en-GB"/>
        </w:rPr>
        <w:t>złącza.</w:t>
      </w:r>
    </w:p>
    <w:p w14:paraId="6E52A8BA" w14:textId="4D5C0B29"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 xml:space="preserve">Istniejący obwód zasilający </w:t>
      </w:r>
      <w:r w:rsidR="004B6229" w:rsidRPr="002C1695">
        <w:rPr>
          <w:rFonts w:ascii="Franklin Gothic Book" w:hAnsi="Franklin Gothic Book" w:cs="Arial"/>
          <w:sz w:val="20"/>
          <w:szCs w:val="20"/>
          <w:lang w:eastAsia="en-GB"/>
        </w:rPr>
        <w:t>złącze</w:t>
      </w:r>
      <w:r w:rsidRPr="002C1695">
        <w:rPr>
          <w:rFonts w:ascii="Franklin Gothic Book" w:hAnsi="Franklin Gothic Book" w:cs="Arial"/>
          <w:sz w:val="20"/>
          <w:szCs w:val="20"/>
          <w:lang w:eastAsia="en-GB"/>
        </w:rPr>
        <w:t xml:space="preserve">  z rozdz. ST7nN, wyposażyć w dodatkowy rozłącznik bezpiecznikowy: In 400A; </w:t>
      </w:r>
      <w:proofErr w:type="spellStart"/>
      <w:r w:rsidRPr="002C1695">
        <w:rPr>
          <w:rFonts w:ascii="Franklin Gothic Book" w:hAnsi="Franklin Gothic Book" w:cs="Arial"/>
          <w:sz w:val="20"/>
          <w:szCs w:val="20"/>
          <w:lang w:eastAsia="en-GB"/>
        </w:rPr>
        <w:t>Un</w:t>
      </w:r>
      <w:proofErr w:type="spellEnd"/>
      <w:r w:rsidRPr="002C1695">
        <w:rPr>
          <w:rFonts w:ascii="Franklin Gothic Book" w:hAnsi="Franklin Gothic Book" w:cs="Arial"/>
          <w:sz w:val="20"/>
          <w:szCs w:val="20"/>
          <w:lang w:eastAsia="en-GB"/>
        </w:rPr>
        <w:t xml:space="preserve"> 690V,3 biegunowy, przyłącze przewodów CU/AL. (150-240mm) z osłonami przestrzeni podłączeniowych.</w:t>
      </w:r>
    </w:p>
    <w:p w14:paraId="741FE226" w14:textId="77777777"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Złącze ZK-1, obwód ZK 1.1.(V1), wypięcie kabla zasilającego, wyprowadzenie kabla ze</w:t>
      </w:r>
      <w:r>
        <w:rPr>
          <w:rFonts w:ascii="Franklin Gothic Book" w:hAnsi="Franklin Gothic Book" w:cs="Arial"/>
          <w:sz w:val="20"/>
          <w:szCs w:val="20"/>
          <w:lang w:eastAsia="en-GB"/>
        </w:rPr>
        <w:t xml:space="preserve"> </w:t>
      </w:r>
      <w:r w:rsidRPr="002C1695">
        <w:rPr>
          <w:rFonts w:ascii="Franklin Gothic Book" w:hAnsi="Franklin Gothic Book" w:cs="Arial"/>
          <w:sz w:val="20"/>
          <w:szCs w:val="20"/>
          <w:lang w:eastAsia="en-GB"/>
        </w:rPr>
        <w:t>złącza kablowego.</w:t>
      </w:r>
    </w:p>
    <w:p w14:paraId="0633D24E" w14:textId="77777777"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Przystosowanie złącza kablowego ZK-1 do wprowadzenia</w:t>
      </w:r>
      <w:r>
        <w:rPr>
          <w:rFonts w:ascii="Franklin Gothic Book" w:hAnsi="Franklin Gothic Book" w:cs="Arial"/>
          <w:sz w:val="20"/>
          <w:szCs w:val="20"/>
          <w:lang w:eastAsia="en-GB"/>
        </w:rPr>
        <w:t xml:space="preserve"> i wpięcie nowego kabla  </w:t>
      </w:r>
      <w:r w:rsidRPr="002C1695">
        <w:rPr>
          <w:rFonts w:ascii="Franklin Gothic Book" w:hAnsi="Franklin Gothic Book" w:cs="Arial"/>
          <w:sz w:val="20"/>
          <w:szCs w:val="20"/>
          <w:lang w:eastAsia="en-GB"/>
        </w:rPr>
        <w:t>YAKY 4x150 mm pod zaciski rozłącznika obwód ZK 1.1. (V1).</w:t>
      </w:r>
    </w:p>
    <w:p w14:paraId="0D17AF9D" w14:textId="77777777"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Montaż wkładek  bezpiecznikowych.</w:t>
      </w:r>
    </w:p>
    <w:p w14:paraId="60B8D321" w14:textId="77777777" w:rsidR="009543EC" w:rsidRPr="002C1695"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Wykonanie opisów i oznaczeń.</w:t>
      </w:r>
    </w:p>
    <w:p w14:paraId="2D888290" w14:textId="7D190D7C" w:rsidR="009543EC"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2C1695">
        <w:rPr>
          <w:rFonts w:ascii="Franklin Gothic Book" w:hAnsi="Franklin Gothic Book" w:cs="Arial"/>
          <w:sz w:val="20"/>
          <w:szCs w:val="20"/>
          <w:lang w:eastAsia="en-GB"/>
        </w:rPr>
        <w:t>Aktualizacja schematu jednokreskowego.</w:t>
      </w:r>
    </w:p>
    <w:p w14:paraId="45275BA9" w14:textId="3B2CBF88"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 xml:space="preserve">Wykonanie badań </w:t>
      </w:r>
      <w:r>
        <w:rPr>
          <w:rFonts w:ascii="Franklin Gothic Book" w:hAnsi="Franklin Gothic Book" w:cs="Arial"/>
          <w:sz w:val="20"/>
          <w:szCs w:val="20"/>
          <w:lang w:eastAsia="en-GB"/>
        </w:rPr>
        <w:t>po</w:t>
      </w:r>
      <w:r w:rsidRPr="004B6229">
        <w:rPr>
          <w:rFonts w:ascii="Franklin Gothic Book" w:hAnsi="Franklin Gothic Book" w:cs="Arial"/>
          <w:sz w:val="20"/>
          <w:szCs w:val="20"/>
          <w:lang w:eastAsia="en-GB"/>
        </w:rPr>
        <w:t>montażowych.</w:t>
      </w:r>
    </w:p>
    <w:p w14:paraId="6905A587" w14:textId="77777777" w:rsidR="009543EC" w:rsidRPr="00FB2D50" w:rsidRDefault="009543EC" w:rsidP="008855B0">
      <w:pPr>
        <w:pStyle w:val="Akapitzlist"/>
        <w:numPr>
          <w:ilvl w:val="1"/>
          <w:numId w:val="17"/>
        </w:numPr>
        <w:autoSpaceDE w:val="0"/>
        <w:autoSpaceDN w:val="0"/>
        <w:adjustRightInd w:val="0"/>
        <w:spacing w:after="120" w:line="240" w:lineRule="auto"/>
        <w:ind w:left="426" w:hanging="426"/>
        <w:contextualSpacing w:val="0"/>
        <w:jc w:val="both"/>
        <w:rPr>
          <w:rFonts w:ascii="Franklin Gothic Book" w:hAnsi="Franklin Gothic Book" w:cs="Arial"/>
          <w:b/>
          <w:sz w:val="20"/>
          <w:szCs w:val="20"/>
          <w:lang w:eastAsia="en-GB"/>
        </w:rPr>
      </w:pPr>
      <w:r w:rsidRPr="00FB2D50">
        <w:rPr>
          <w:rFonts w:ascii="Franklin Gothic Book" w:hAnsi="Franklin Gothic Book" w:cs="Arial"/>
          <w:b/>
          <w:sz w:val="20"/>
          <w:szCs w:val="20"/>
          <w:lang w:eastAsia="en-GB"/>
        </w:rPr>
        <w:t>Wykonanie nowego ziemnego przyłącza kablowego od złącza kablowego ZK-1</w:t>
      </w:r>
      <w:r>
        <w:rPr>
          <w:rFonts w:ascii="Franklin Gothic Book" w:hAnsi="Franklin Gothic Book" w:cs="Arial"/>
          <w:b/>
          <w:sz w:val="20"/>
          <w:szCs w:val="20"/>
          <w:lang w:eastAsia="en-GB"/>
        </w:rPr>
        <w:t xml:space="preserve"> przy </w:t>
      </w:r>
      <w:r w:rsidRPr="00FB2D50">
        <w:rPr>
          <w:rFonts w:ascii="Franklin Gothic Book" w:hAnsi="Franklin Gothic Book" w:cs="Arial"/>
          <w:b/>
          <w:sz w:val="20"/>
          <w:szCs w:val="20"/>
          <w:lang w:eastAsia="en-GB"/>
        </w:rPr>
        <w:t>budynku V-2 do  złącza kablowo- pomiarowego przy budynku ZKP-V1.</w:t>
      </w:r>
    </w:p>
    <w:p w14:paraId="18AC165E" w14:textId="55445729" w:rsidR="009543EC" w:rsidRPr="00804E0E"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804E0E">
        <w:rPr>
          <w:rFonts w:ascii="Franklin Gothic Book" w:hAnsi="Franklin Gothic Book" w:cs="Arial"/>
          <w:sz w:val="20"/>
          <w:szCs w:val="20"/>
          <w:lang w:eastAsia="en-GB"/>
        </w:rPr>
        <w:lastRenderedPageBreak/>
        <w:t>Wykonanie wykopu po istniejącym kablu zasilającym złącze kablowo- pomiarowego przy budynku ZKP-V1 z demontażem kabla</w:t>
      </w:r>
      <w:r w:rsidR="004B6229">
        <w:rPr>
          <w:rFonts w:ascii="Franklin Gothic Book" w:hAnsi="Franklin Gothic Book" w:cs="Arial"/>
          <w:sz w:val="20"/>
          <w:szCs w:val="20"/>
          <w:lang w:eastAsia="en-GB"/>
        </w:rPr>
        <w:t xml:space="preserve"> do ponownego zastosowania</w:t>
      </w:r>
      <w:r w:rsidRPr="00804E0E">
        <w:rPr>
          <w:rFonts w:ascii="Franklin Gothic Book" w:hAnsi="Franklin Gothic Book" w:cs="Arial"/>
          <w:sz w:val="20"/>
          <w:szCs w:val="20"/>
          <w:lang w:eastAsia="en-GB"/>
        </w:rPr>
        <w:t>.</w:t>
      </w:r>
    </w:p>
    <w:p w14:paraId="1CE2E453" w14:textId="195C8B63" w:rsidR="009543EC" w:rsidRPr="00804E0E"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804E0E">
        <w:rPr>
          <w:rFonts w:ascii="Franklin Gothic Book" w:hAnsi="Franklin Gothic Book" w:cs="Arial"/>
          <w:sz w:val="20"/>
          <w:szCs w:val="20"/>
          <w:lang w:eastAsia="en-GB"/>
        </w:rPr>
        <w:t>Ułożenie nowego kabla typ YAKY 4x150 mm</w:t>
      </w:r>
      <w:r w:rsidRPr="00804E0E">
        <w:rPr>
          <w:rFonts w:ascii="Franklin Gothic Book" w:hAnsi="Franklin Gothic Book" w:cs="Arial"/>
          <w:sz w:val="20"/>
          <w:szCs w:val="20"/>
          <w:vertAlign w:val="superscript"/>
          <w:lang w:eastAsia="en-GB"/>
        </w:rPr>
        <w:t>2</w:t>
      </w:r>
      <w:r w:rsidRPr="00804E0E">
        <w:rPr>
          <w:rFonts w:ascii="Franklin Gothic Book" w:hAnsi="Franklin Gothic Book" w:cs="Arial"/>
          <w:sz w:val="20"/>
          <w:szCs w:val="20"/>
          <w:lang w:eastAsia="en-GB"/>
        </w:rPr>
        <w:t xml:space="preserve"> na odcinku od złącza ZK-1 do złącza kablowo- pomiarowego przy budynku ZKP-V1.</w:t>
      </w:r>
      <w:r w:rsidR="004B6229">
        <w:rPr>
          <w:rFonts w:ascii="Franklin Gothic Book" w:hAnsi="Franklin Gothic Book" w:cs="Arial"/>
          <w:sz w:val="20"/>
          <w:szCs w:val="20"/>
          <w:lang w:eastAsia="en-GB"/>
        </w:rPr>
        <w:t xml:space="preserve"> Długość kabla 50 </w:t>
      </w:r>
      <w:proofErr w:type="spellStart"/>
      <w:r w:rsidR="004B6229">
        <w:rPr>
          <w:rFonts w:ascii="Franklin Gothic Book" w:hAnsi="Franklin Gothic Book" w:cs="Arial"/>
          <w:sz w:val="20"/>
          <w:szCs w:val="20"/>
          <w:lang w:eastAsia="en-GB"/>
        </w:rPr>
        <w:t>mb</w:t>
      </w:r>
      <w:proofErr w:type="spellEnd"/>
      <w:r w:rsidR="004B6229">
        <w:rPr>
          <w:rFonts w:ascii="Franklin Gothic Book" w:hAnsi="Franklin Gothic Book" w:cs="Arial"/>
          <w:sz w:val="20"/>
          <w:szCs w:val="20"/>
          <w:lang w:eastAsia="en-GB"/>
        </w:rPr>
        <w:t>.</w:t>
      </w:r>
    </w:p>
    <w:p w14:paraId="475E0544" w14:textId="77777777" w:rsidR="009543EC" w:rsidRPr="00804E0E"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804E0E">
        <w:rPr>
          <w:rFonts w:ascii="Franklin Gothic Book" w:hAnsi="Franklin Gothic Book" w:cs="Arial"/>
          <w:sz w:val="20"/>
          <w:szCs w:val="20"/>
          <w:lang w:eastAsia="en-GB"/>
        </w:rPr>
        <w:t>Montaż oznaczników na kablach zgodnie z obowiązującymi zasadami.</w:t>
      </w:r>
    </w:p>
    <w:p w14:paraId="7CFCD59F" w14:textId="186AD4E5" w:rsidR="009543EC" w:rsidRDefault="009543EC"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804E0E">
        <w:rPr>
          <w:rFonts w:ascii="Franklin Gothic Book" w:hAnsi="Franklin Gothic Book" w:cs="Arial"/>
          <w:sz w:val="20"/>
          <w:szCs w:val="20"/>
          <w:lang w:eastAsia="en-GB"/>
        </w:rPr>
        <w:t>Dokonani</w:t>
      </w:r>
      <w:r w:rsidR="004B6229">
        <w:rPr>
          <w:rFonts w:ascii="Franklin Gothic Book" w:hAnsi="Franklin Gothic Book" w:cs="Arial"/>
          <w:sz w:val="20"/>
          <w:szCs w:val="20"/>
          <w:lang w:eastAsia="en-GB"/>
        </w:rPr>
        <w:t>e odbioru kabla przed zakryciem,</w:t>
      </w:r>
      <w:r w:rsidR="004B6229">
        <w:rPr>
          <w:rFonts w:ascii="Arial" w:hAnsi="Arial" w:cs="Arial"/>
          <w:lang w:eastAsia="en-GB"/>
        </w:rPr>
        <w:t xml:space="preserve"> </w:t>
      </w:r>
      <w:r w:rsidR="004B6229" w:rsidRPr="004B6229">
        <w:rPr>
          <w:rFonts w:ascii="Franklin Gothic Book" w:hAnsi="Franklin Gothic Book" w:cs="Arial"/>
          <w:sz w:val="20"/>
          <w:szCs w:val="20"/>
          <w:lang w:eastAsia="en-GB"/>
        </w:rPr>
        <w:t>inwentaryzacja przez uprawnionego geodetę.</w:t>
      </w:r>
    </w:p>
    <w:p w14:paraId="492A3C18" w14:textId="2882CADE" w:rsidR="004B6229" w:rsidRPr="004B6229"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Wykonanie pomiarów pomontażowych.</w:t>
      </w:r>
    </w:p>
    <w:p w14:paraId="557617A7" w14:textId="495F2976" w:rsidR="004B6229" w:rsidRPr="00C62BEE" w:rsidRDefault="004B6229" w:rsidP="008855B0">
      <w:pPr>
        <w:pStyle w:val="Akapitzlist"/>
        <w:numPr>
          <w:ilvl w:val="2"/>
          <w:numId w:val="17"/>
        </w:numPr>
        <w:autoSpaceDE w:val="0"/>
        <w:autoSpaceDN w:val="0"/>
        <w:adjustRightInd w:val="0"/>
        <w:spacing w:after="120" w:line="240" w:lineRule="auto"/>
        <w:ind w:left="1134" w:hanging="708"/>
        <w:contextualSpacing w:val="0"/>
        <w:jc w:val="both"/>
        <w:rPr>
          <w:rFonts w:ascii="Franklin Gothic Book" w:hAnsi="Franklin Gothic Book" w:cs="Arial"/>
          <w:sz w:val="20"/>
          <w:szCs w:val="20"/>
          <w:lang w:eastAsia="en-GB"/>
        </w:rPr>
      </w:pPr>
      <w:r w:rsidRPr="004B6229">
        <w:rPr>
          <w:rFonts w:ascii="Franklin Gothic Book" w:hAnsi="Franklin Gothic Book" w:cs="Arial"/>
          <w:sz w:val="20"/>
          <w:szCs w:val="20"/>
          <w:lang w:eastAsia="en-GB"/>
        </w:rPr>
        <w:t>Zakrycie kabla warstwą piasku, ułożenie foli, zakrycie wykopu rodzimą ziemią, zasianie trawy</w:t>
      </w:r>
    </w:p>
    <w:p w14:paraId="0A9C1F63" w14:textId="77777777" w:rsidR="009543EC" w:rsidRPr="00804E0E" w:rsidRDefault="009543EC" w:rsidP="008855B0">
      <w:pPr>
        <w:pStyle w:val="Akapitzlist"/>
        <w:numPr>
          <w:ilvl w:val="1"/>
          <w:numId w:val="17"/>
        </w:numPr>
        <w:autoSpaceDE w:val="0"/>
        <w:autoSpaceDN w:val="0"/>
        <w:adjustRightInd w:val="0"/>
        <w:spacing w:after="120" w:line="240" w:lineRule="auto"/>
        <w:ind w:left="426" w:hanging="426"/>
        <w:contextualSpacing w:val="0"/>
        <w:jc w:val="both"/>
        <w:rPr>
          <w:rFonts w:ascii="Franklin Gothic Book" w:hAnsi="Franklin Gothic Book" w:cs="Arial"/>
          <w:b/>
          <w:sz w:val="20"/>
          <w:szCs w:val="20"/>
          <w:lang w:eastAsia="en-GB"/>
        </w:rPr>
      </w:pPr>
      <w:r w:rsidRPr="00804E0E">
        <w:rPr>
          <w:rFonts w:ascii="Franklin Gothic Book" w:hAnsi="Franklin Gothic Book" w:cs="Arial"/>
          <w:b/>
          <w:sz w:val="20"/>
          <w:szCs w:val="20"/>
          <w:lang w:eastAsia="en-GB"/>
        </w:rPr>
        <w:t>Złącze kablowe ZKP-V1.</w:t>
      </w:r>
    </w:p>
    <w:p w14:paraId="226CDEBA" w14:textId="77777777" w:rsidR="009543EC" w:rsidRPr="00FB2D50" w:rsidRDefault="009543EC"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Demontaż  istniejącego złącza kablowo-pomiarowego ZKP-V1.</w:t>
      </w:r>
    </w:p>
    <w:p w14:paraId="45A93D2B" w14:textId="44F3356C" w:rsidR="009543EC" w:rsidRDefault="009543EC"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FB2D50">
        <w:rPr>
          <w:rFonts w:ascii="Franklin Gothic Book" w:hAnsi="Franklin Gothic Book" w:cs="Arial"/>
          <w:sz w:val="20"/>
          <w:szCs w:val="20"/>
          <w:lang w:eastAsia="en-GB"/>
        </w:rPr>
        <w:t>Transport zdemontowanego złącza kablowego ZKP-V1 pod w</w:t>
      </w:r>
      <w:r w:rsidR="00C62BEE">
        <w:rPr>
          <w:rFonts w:ascii="Franklin Gothic Book" w:hAnsi="Franklin Gothic Book" w:cs="Arial"/>
          <w:sz w:val="20"/>
          <w:szCs w:val="20"/>
          <w:lang w:eastAsia="en-GB"/>
        </w:rPr>
        <w:t xml:space="preserve">skazany adres na terenie </w:t>
      </w:r>
      <w:r w:rsidRPr="00FB2D50">
        <w:rPr>
          <w:rFonts w:ascii="Franklin Gothic Book" w:hAnsi="Franklin Gothic Book" w:cs="Arial"/>
          <w:sz w:val="20"/>
          <w:szCs w:val="20"/>
          <w:lang w:eastAsia="en-GB"/>
        </w:rPr>
        <w:t>zakładu.</w:t>
      </w:r>
    </w:p>
    <w:p w14:paraId="7B5BB667" w14:textId="2143B9DD" w:rsidR="00C62BEE" w:rsidRPr="00C62BEE" w:rsidRDefault="00C62BEE"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Zakup i montaż nowego złącza kablowo-pomiarowego ZKP. Parametry</w:t>
      </w:r>
      <w:r>
        <w:rPr>
          <w:rFonts w:ascii="Franklin Gothic Book" w:hAnsi="Franklin Gothic Book" w:cs="Arial"/>
          <w:sz w:val="20"/>
          <w:szCs w:val="20"/>
          <w:lang w:eastAsia="en-GB"/>
        </w:rPr>
        <w:t xml:space="preserve"> złącza: klasa ochronności </w:t>
      </w:r>
      <w:r w:rsidRPr="00C62BEE">
        <w:rPr>
          <w:rFonts w:ascii="Franklin Gothic Book" w:hAnsi="Franklin Gothic Book" w:cs="Arial"/>
          <w:sz w:val="20"/>
          <w:szCs w:val="20"/>
          <w:lang w:eastAsia="en-GB"/>
        </w:rPr>
        <w:t>I; stopień ochrony przez obudowę IP54; Napięcie znam. pracy 230/400; napięcie znam</w:t>
      </w:r>
      <w:r>
        <w:rPr>
          <w:rFonts w:ascii="Franklin Gothic Book" w:hAnsi="Franklin Gothic Book" w:cs="Arial"/>
          <w:sz w:val="20"/>
          <w:szCs w:val="20"/>
          <w:lang w:eastAsia="en-GB"/>
        </w:rPr>
        <w:t xml:space="preserve"> izolacji</w:t>
      </w:r>
      <w:r w:rsidRPr="00C62BEE">
        <w:rPr>
          <w:rFonts w:ascii="Franklin Gothic Book" w:hAnsi="Franklin Gothic Book" w:cs="Arial"/>
          <w:sz w:val="20"/>
          <w:szCs w:val="20"/>
          <w:lang w:eastAsia="en-GB"/>
        </w:rPr>
        <w:t xml:space="preserve"> 690V; znamionowy prąd ciągły 160A. Nowe złącze, należy wyposażyć w: główny wyłącznik </w:t>
      </w:r>
      <w:r>
        <w:rPr>
          <w:rFonts w:ascii="Franklin Gothic Book" w:hAnsi="Franklin Gothic Book" w:cs="Arial"/>
          <w:sz w:val="20"/>
          <w:szCs w:val="20"/>
          <w:lang w:eastAsia="en-GB"/>
        </w:rPr>
        <w:t xml:space="preserve">prądu </w:t>
      </w:r>
      <w:r w:rsidRPr="00C62BEE">
        <w:rPr>
          <w:rFonts w:ascii="Franklin Gothic Book" w:hAnsi="Franklin Gothic Book" w:cs="Arial"/>
          <w:sz w:val="20"/>
          <w:szCs w:val="20"/>
          <w:lang w:eastAsia="en-GB"/>
        </w:rPr>
        <w:t xml:space="preserve">półpośredni układ pomiaru zużycia energii elektrycznej, przekładniki prądowe  200/5 A, kl. 05. Cztery obwody  wyposażone w rozłączniki bezpiecznikowe: In 160A; </w:t>
      </w:r>
      <w:proofErr w:type="spellStart"/>
      <w:r w:rsidRPr="00C62BEE">
        <w:rPr>
          <w:rFonts w:ascii="Franklin Gothic Book" w:hAnsi="Franklin Gothic Book" w:cs="Arial"/>
          <w:sz w:val="20"/>
          <w:szCs w:val="20"/>
          <w:lang w:eastAsia="en-GB"/>
        </w:rPr>
        <w:t>Un</w:t>
      </w:r>
      <w:proofErr w:type="spellEnd"/>
      <w:r w:rsidRPr="00C62BEE">
        <w:rPr>
          <w:rFonts w:ascii="Franklin Gothic Book" w:hAnsi="Franklin Gothic Book" w:cs="Arial"/>
          <w:sz w:val="20"/>
          <w:szCs w:val="20"/>
          <w:lang w:eastAsia="en-GB"/>
        </w:rPr>
        <w:t xml:space="preserve"> 690V z osłonami przyłączy.</w:t>
      </w:r>
    </w:p>
    <w:p w14:paraId="08719065" w14:textId="71DC292D" w:rsidR="00C62BEE" w:rsidRPr="00C62BEE" w:rsidRDefault="00C62BEE"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Wykonanie opisów i oznaczeń.</w:t>
      </w:r>
    </w:p>
    <w:p w14:paraId="07BD39A7" w14:textId="5E1DBAD9" w:rsidR="00C62BEE" w:rsidRPr="00C62BEE" w:rsidRDefault="00C62BEE" w:rsidP="008855B0">
      <w:pPr>
        <w:pStyle w:val="Akapitzlist"/>
        <w:numPr>
          <w:ilvl w:val="2"/>
          <w:numId w:val="17"/>
        </w:numPr>
        <w:autoSpaceDE w:val="0"/>
        <w:autoSpaceDN w:val="0"/>
        <w:adjustRightInd w:val="0"/>
        <w:spacing w:after="120" w:line="240" w:lineRule="auto"/>
        <w:ind w:left="1134" w:hanging="708"/>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Aktualizacja schematu jednokreskowego.</w:t>
      </w:r>
    </w:p>
    <w:p w14:paraId="01596FAC" w14:textId="0C097E3B" w:rsidR="00C62BEE" w:rsidRPr="00C62BEE" w:rsidRDefault="00C62BEE" w:rsidP="008855B0">
      <w:pPr>
        <w:pStyle w:val="Akapitzlist"/>
        <w:numPr>
          <w:ilvl w:val="1"/>
          <w:numId w:val="17"/>
        </w:numPr>
        <w:autoSpaceDE w:val="0"/>
        <w:autoSpaceDN w:val="0"/>
        <w:adjustRightInd w:val="0"/>
        <w:spacing w:after="120" w:line="240" w:lineRule="auto"/>
        <w:ind w:left="567" w:hanging="567"/>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Wykonanie pomiarów ochronnych.</w:t>
      </w:r>
    </w:p>
    <w:p w14:paraId="5F1DCF35" w14:textId="6B57CBC4" w:rsidR="00C62BEE" w:rsidRPr="00C62BEE" w:rsidRDefault="00C62BEE" w:rsidP="008855B0">
      <w:pPr>
        <w:pStyle w:val="Akapitzlist"/>
        <w:numPr>
          <w:ilvl w:val="1"/>
          <w:numId w:val="17"/>
        </w:numPr>
        <w:autoSpaceDE w:val="0"/>
        <w:autoSpaceDN w:val="0"/>
        <w:adjustRightInd w:val="0"/>
        <w:spacing w:after="120" w:line="240" w:lineRule="auto"/>
        <w:ind w:left="567" w:hanging="567"/>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Nadanie i montaż nowych oznaczeń KKS.</w:t>
      </w:r>
    </w:p>
    <w:p w14:paraId="15A3072A" w14:textId="4E349417" w:rsidR="00C62BEE" w:rsidRPr="00C62BEE" w:rsidRDefault="00C62BEE" w:rsidP="008855B0">
      <w:pPr>
        <w:pStyle w:val="Akapitzlist"/>
        <w:numPr>
          <w:ilvl w:val="1"/>
          <w:numId w:val="17"/>
        </w:numPr>
        <w:autoSpaceDE w:val="0"/>
        <w:autoSpaceDN w:val="0"/>
        <w:adjustRightInd w:val="0"/>
        <w:spacing w:after="120" w:line="240" w:lineRule="auto"/>
        <w:ind w:left="567" w:hanging="567"/>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Wykonanie projektu powykonawczego dla w/w zakresu robot przez projektanta z uprawnieniami.</w:t>
      </w:r>
    </w:p>
    <w:p w14:paraId="2A568C35" w14:textId="5940441A" w:rsidR="00C62BEE" w:rsidRPr="00C62BEE" w:rsidRDefault="00C62BEE" w:rsidP="008855B0">
      <w:pPr>
        <w:pStyle w:val="Akapitzlist"/>
        <w:numPr>
          <w:ilvl w:val="1"/>
          <w:numId w:val="17"/>
        </w:numPr>
        <w:autoSpaceDE w:val="0"/>
        <w:autoSpaceDN w:val="0"/>
        <w:adjustRightInd w:val="0"/>
        <w:spacing w:after="120" w:line="240" w:lineRule="auto"/>
        <w:ind w:left="567" w:hanging="567"/>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Przekazanie Zleceniodawcy projektu powykonawczego, dokumentacji jakościowej,</w:t>
      </w:r>
      <w:r>
        <w:rPr>
          <w:rFonts w:ascii="Franklin Gothic Book" w:hAnsi="Franklin Gothic Book" w:cs="Arial"/>
          <w:sz w:val="20"/>
          <w:szCs w:val="20"/>
          <w:lang w:eastAsia="en-GB"/>
        </w:rPr>
        <w:t xml:space="preserve"> fabrycznej, </w:t>
      </w:r>
      <w:r w:rsidRPr="00C62BEE">
        <w:rPr>
          <w:rFonts w:ascii="Franklin Gothic Book" w:hAnsi="Franklin Gothic Book" w:cs="Arial"/>
          <w:sz w:val="20"/>
          <w:szCs w:val="20"/>
          <w:lang w:eastAsia="en-GB"/>
        </w:rPr>
        <w:t>pomontażowej.</w:t>
      </w:r>
    </w:p>
    <w:p w14:paraId="3FFE083C" w14:textId="65F0EBEB" w:rsidR="009543EC" w:rsidRDefault="00C62BEE" w:rsidP="008855B0">
      <w:pPr>
        <w:pStyle w:val="Akapitzlist"/>
        <w:numPr>
          <w:ilvl w:val="1"/>
          <w:numId w:val="17"/>
        </w:numPr>
        <w:autoSpaceDE w:val="0"/>
        <w:autoSpaceDN w:val="0"/>
        <w:adjustRightInd w:val="0"/>
        <w:spacing w:after="120" w:line="240" w:lineRule="auto"/>
        <w:ind w:left="567" w:hanging="567"/>
        <w:contextualSpacing w:val="0"/>
        <w:rPr>
          <w:rFonts w:ascii="Franklin Gothic Book" w:hAnsi="Franklin Gothic Book" w:cs="Arial"/>
          <w:sz w:val="20"/>
          <w:szCs w:val="20"/>
          <w:lang w:eastAsia="en-GB"/>
        </w:rPr>
      </w:pPr>
      <w:r w:rsidRPr="00C62BEE">
        <w:rPr>
          <w:rFonts w:ascii="Franklin Gothic Book" w:hAnsi="Franklin Gothic Book" w:cs="Arial"/>
          <w:sz w:val="20"/>
          <w:szCs w:val="20"/>
          <w:lang w:eastAsia="en-GB"/>
        </w:rPr>
        <w:t>Zakup wszystkich  materiałów i całość robót wykonuje Wykonawca swoim kosztem i staraniem.</w:t>
      </w:r>
    </w:p>
    <w:p w14:paraId="66977D65" w14:textId="77777777" w:rsidR="006241D5" w:rsidRPr="00C62BEE" w:rsidRDefault="006241D5" w:rsidP="006241D5">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14:paraId="4BAB1F6A" w14:textId="77777777" w:rsidR="008900AF" w:rsidRPr="008900AF" w:rsidRDefault="008900AF" w:rsidP="008855B0">
      <w:pPr>
        <w:pStyle w:val="Akapitzlist"/>
        <w:numPr>
          <w:ilvl w:val="0"/>
          <w:numId w:val="17"/>
        </w:numPr>
        <w:spacing w:after="120" w:line="240" w:lineRule="auto"/>
        <w:ind w:left="284" w:hanging="284"/>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7EE10749" w14:textId="77777777" w:rsidR="008900AF" w:rsidRPr="008900AF" w:rsidRDefault="008900AF" w:rsidP="008855B0">
      <w:pPr>
        <w:pStyle w:val="Tekstpodstawowywcity"/>
        <w:numPr>
          <w:ilvl w:val="1"/>
          <w:numId w:val="17"/>
        </w:numPr>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„Wykonawca” – osoba fizyczna, osoba prawna albo jednostka organizacyjna nieposiadająca osobowości prawnej, która ubiega się o udzielenie Zamówienia, złożyła ofertę w Postępowaniu lub zawarła Umowę,</w:t>
      </w:r>
    </w:p>
    <w:p w14:paraId="19E188C3" w14:textId="77777777" w:rsidR="008900AF" w:rsidRPr="008900AF" w:rsidRDefault="008900AF" w:rsidP="008855B0">
      <w:pPr>
        <w:pStyle w:val="Akapitzlist"/>
        <w:numPr>
          <w:ilvl w:val="0"/>
          <w:numId w:val="17"/>
        </w:numPr>
        <w:spacing w:after="120" w:line="240" w:lineRule="auto"/>
        <w:ind w:left="284" w:hanging="284"/>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WARUNKI ORGANIZACYJNE DLA PRAWIDŁOWEJ REALIZACJI ZADANIA</w:t>
      </w:r>
    </w:p>
    <w:p w14:paraId="7C486373" w14:textId="77777777" w:rsidR="008900AF" w:rsidRPr="008900AF" w:rsidRDefault="008900AF" w:rsidP="008855B0">
      <w:pPr>
        <w:pStyle w:val="Tekstpodstawowywcity"/>
        <w:numPr>
          <w:ilvl w:val="1"/>
          <w:numId w:val="17"/>
        </w:numPr>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01C1EFA" w14:textId="77777777" w:rsidR="008900AF" w:rsidRPr="008900AF" w:rsidRDefault="008900AF" w:rsidP="008855B0">
      <w:pPr>
        <w:pStyle w:val="Tekstpodstawowywcity"/>
        <w:numPr>
          <w:ilvl w:val="1"/>
          <w:numId w:val="17"/>
        </w:numPr>
        <w:ind w:left="426" w:hanging="426"/>
        <w:jc w:val="both"/>
        <w:rPr>
          <w:rFonts w:ascii="Franklin Gothic Book" w:hAnsi="Franklin Gothic Book"/>
          <w:color w:val="000000" w:themeColor="text1"/>
          <w:szCs w:val="20"/>
        </w:rPr>
      </w:pPr>
      <w:r w:rsidRPr="008900AF">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1DD1B62" w14:textId="77777777" w:rsidR="008900AF" w:rsidRPr="008900AF" w:rsidRDefault="008900AF" w:rsidP="008855B0">
      <w:pPr>
        <w:pStyle w:val="Tekstpodstawowywcity"/>
        <w:numPr>
          <w:ilvl w:val="0"/>
          <w:numId w:val="17"/>
        </w:numPr>
        <w:ind w:left="284" w:hanging="295"/>
        <w:jc w:val="both"/>
        <w:rPr>
          <w:rFonts w:ascii="Franklin Gothic Book" w:hAnsi="Franklin Gothic Book"/>
          <w:color w:val="000000" w:themeColor="text1"/>
          <w:szCs w:val="20"/>
        </w:rPr>
      </w:pPr>
      <w:r w:rsidRPr="008900AF">
        <w:rPr>
          <w:rFonts w:ascii="Franklin Gothic Book" w:hAnsi="Franklin Gothic Book"/>
          <w:b/>
          <w:color w:val="000000" w:themeColor="text1"/>
          <w:szCs w:val="20"/>
        </w:rPr>
        <w:t>OBOWIĄZKI ZAMAWIAJĄCEGO</w:t>
      </w:r>
    </w:p>
    <w:p w14:paraId="36D7BAC0" w14:textId="78626BD6" w:rsidR="008900AF" w:rsidRPr="006241D5" w:rsidRDefault="008900AF" w:rsidP="008855B0">
      <w:pPr>
        <w:pStyle w:val="Tekstpodstawowywcity"/>
        <w:numPr>
          <w:ilvl w:val="1"/>
          <w:numId w:val="17"/>
        </w:numPr>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Bieżąca współpraca, udzielanie informacji oraz udział w wizjach lokalnych związanych</w:t>
      </w:r>
      <w:r w:rsidR="006241D5">
        <w:rPr>
          <w:rFonts w:ascii="Franklin Gothic Book" w:hAnsi="Franklin Gothic Book"/>
          <w:color w:val="000000" w:themeColor="text1"/>
          <w:szCs w:val="20"/>
        </w:rPr>
        <w:t xml:space="preserve"> </w:t>
      </w:r>
      <w:r w:rsidRPr="006241D5">
        <w:rPr>
          <w:rFonts w:ascii="Franklin Gothic Book" w:hAnsi="Franklin Gothic Book"/>
          <w:color w:val="000000" w:themeColor="text1"/>
          <w:szCs w:val="20"/>
        </w:rPr>
        <w:t>z realizowanym zadaniem.</w:t>
      </w:r>
    </w:p>
    <w:p w14:paraId="0D243244" w14:textId="77777777" w:rsidR="008900AF" w:rsidRPr="008900AF" w:rsidRDefault="008900AF" w:rsidP="008855B0">
      <w:pPr>
        <w:pStyle w:val="Tekstpodstawowywcity"/>
        <w:numPr>
          <w:ilvl w:val="1"/>
          <w:numId w:val="17"/>
        </w:numPr>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Udostępnianie posiadanej dokumentacji technicznej i budowlanej.</w:t>
      </w:r>
    </w:p>
    <w:p w14:paraId="40A91E5D" w14:textId="77777777" w:rsidR="008900AF" w:rsidRPr="008900AF" w:rsidRDefault="008900AF" w:rsidP="008855B0">
      <w:pPr>
        <w:pStyle w:val="Tekstpodstawowywcity"/>
        <w:numPr>
          <w:ilvl w:val="1"/>
          <w:numId w:val="17"/>
        </w:numPr>
        <w:tabs>
          <w:tab w:val="left" w:pos="142"/>
        </w:tabs>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Konsultowanie proponowanych rozwiązań technicznych.</w:t>
      </w:r>
    </w:p>
    <w:p w14:paraId="32FEB073" w14:textId="77777777" w:rsidR="008900AF" w:rsidRPr="008900AF" w:rsidRDefault="008900AF" w:rsidP="008855B0">
      <w:pPr>
        <w:pStyle w:val="Tekstpodstawowywcity"/>
        <w:numPr>
          <w:ilvl w:val="1"/>
          <w:numId w:val="17"/>
        </w:numPr>
        <w:tabs>
          <w:tab w:val="left" w:pos="142"/>
        </w:tabs>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Przekazywanie wszystkich koniecznych dokumentów związanych z zakresem SIWZ.</w:t>
      </w:r>
    </w:p>
    <w:p w14:paraId="6FC3FD5F" w14:textId="77777777" w:rsidR="008900AF" w:rsidRPr="008900AF" w:rsidRDefault="008900AF" w:rsidP="008855B0">
      <w:pPr>
        <w:pStyle w:val="Akapitzlist"/>
        <w:numPr>
          <w:ilvl w:val="0"/>
          <w:numId w:val="17"/>
        </w:numPr>
        <w:spacing w:after="120" w:line="240" w:lineRule="auto"/>
        <w:ind w:left="284" w:hanging="284"/>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4CDC1E4C" w14:textId="77777777" w:rsidR="008900AF" w:rsidRPr="008900AF" w:rsidRDefault="008900AF" w:rsidP="008900AF">
      <w:pPr>
        <w:pStyle w:val="Akapitzlist"/>
        <w:spacing w:before="120" w:after="120" w:line="312" w:lineRule="atLeast"/>
        <w:ind w:left="704" w:hanging="420"/>
        <w:rPr>
          <w:rFonts w:ascii="Franklin Gothic Book" w:hAnsi="Franklin Gothic Book"/>
          <w:color w:val="000000" w:themeColor="text1"/>
          <w:sz w:val="20"/>
          <w:szCs w:val="20"/>
        </w:rPr>
      </w:pPr>
      <w:r w:rsidRPr="008900AF">
        <w:rPr>
          <w:rFonts w:ascii="Franklin Gothic Book" w:hAnsi="Franklin Gothic Book"/>
          <w:color w:val="000000" w:themeColor="text1"/>
          <w:sz w:val="20"/>
          <w:szCs w:val="20"/>
        </w:rPr>
        <w:t>6.1</w:t>
      </w:r>
      <w:r w:rsidRPr="008900AF">
        <w:rPr>
          <w:rFonts w:ascii="Franklin Gothic Book" w:hAnsi="Franklin Gothic Book"/>
          <w:color w:val="000000" w:themeColor="text1"/>
          <w:sz w:val="20"/>
          <w:szCs w:val="20"/>
        </w:rPr>
        <w:tab/>
        <w:t>Termin  wykonania i odbioru robot – 15.05.2019 r.</w:t>
      </w:r>
    </w:p>
    <w:p w14:paraId="33831BF5" w14:textId="1A79631F" w:rsidR="008900AF" w:rsidRPr="008900AF" w:rsidRDefault="008900AF" w:rsidP="008855B0">
      <w:pPr>
        <w:pStyle w:val="Akapitzlist"/>
        <w:numPr>
          <w:ilvl w:val="0"/>
          <w:numId w:val="17"/>
        </w:numPr>
        <w:spacing w:before="120" w:after="120" w:line="312" w:lineRule="atLeast"/>
        <w:ind w:left="284" w:hanging="284"/>
        <w:contextualSpacing w:val="0"/>
        <w:jc w:val="both"/>
        <w:rPr>
          <w:rFonts w:ascii="Franklin Gothic Book" w:hAnsi="Franklin Gothic Book" w:cstheme="minorHAnsi"/>
          <w:color w:val="000000" w:themeColor="text1"/>
          <w:sz w:val="20"/>
          <w:szCs w:val="20"/>
          <w:u w:val="single"/>
        </w:rPr>
      </w:pPr>
      <w:r w:rsidRPr="008900AF">
        <w:rPr>
          <w:rFonts w:ascii="Franklin Gothic Book" w:hAnsi="Franklin Gothic Book" w:cstheme="minorHAnsi"/>
          <w:b/>
          <w:color w:val="000000" w:themeColor="text1"/>
          <w:sz w:val="20"/>
          <w:szCs w:val="20"/>
        </w:rPr>
        <w:t>WYKONAWCA  BĘDZIE WYKONYWAŁ ŚWIADCZYŁ USŁUGI ZGODNIE Z</w:t>
      </w:r>
    </w:p>
    <w:p w14:paraId="47D45162" w14:textId="77777777" w:rsidR="008900AF" w:rsidRPr="008900AF" w:rsidRDefault="008900AF" w:rsidP="008855B0">
      <w:pPr>
        <w:pStyle w:val="Akapitzlist"/>
        <w:numPr>
          <w:ilvl w:val="0"/>
          <w:numId w:val="11"/>
        </w:numPr>
        <w:suppressAutoHyphens/>
        <w:autoSpaceDE w:val="0"/>
        <w:autoSpaceDN w:val="0"/>
        <w:spacing w:before="120" w:after="60" w:line="300" w:lineRule="atLeast"/>
        <w:ind w:left="1418" w:hanging="284"/>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budowlane,</w:t>
      </w:r>
    </w:p>
    <w:p w14:paraId="3742EC1A" w14:textId="77777777" w:rsidR="008900AF" w:rsidRPr="008900AF" w:rsidRDefault="008900AF" w:rsidP="008855B0">
      <w:pPr>
        <w:pStyle w:val="Akapitzlist"/>
        <w:numPr>
          <w:ilvl w:val="0"/>
          <w:numId w:val="11"/>
        </w:numPr>
        <w:suppressAutoHyphens/>
        <w:autoSpaceDE w:val="0"/>
        <w:autoSpaceDN w:val="0"/>
        <w:spacing w:before="120" w:after="60" w:line="300" w:lineRule="atLeast"/>
        <w:ind w:left="1418" w:hanging="284"/>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energetyczne,</w:t>
      </w:r>
    </w:p>
    <w:p w14:paraId="1D687092" w14:textId="77777777" w:rsidR="008900AF" w:rsidRPr="008900AF" w:rsidRDefault="008900AF" w:rsidP="008855B0">
      <w:pPr>
        <w:pStyle w:val="Akapitzlist"/>
        <w:numPr>
          <w:ilvl w:val="0"/>
          <w:numId w:val="11"/>
        </w:numPr>
        <w:suppressAutoHyphens/>
        <w:autoSpaceDE w:val="0"/>
        <w:autoSpaceDN w:val="0"/>
        <w:spacing w:before="120" w:after="60" w:line="300" w:lineRule="atLeast"/>
        <w:ind w:left="1418" w:hanging="284"/>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ochrony środowiska,</w:t>
      </w:r>
    </w:p>
    <w:p w14:paraId="4AB363AF" w14:textId="77777777" w:rsidR="008900AF" w:rsidRPr="008900AF" w:rsidRDefault="008900AF" w:rsidP="008855B0">
      <w:pPr>
        <w:pStyle w:val="Akapitzlist"/>
        <w:numPr>
          <w:ilvl w:val="0"/>
          <w:numId w:val="11"/>
        </w:numPr>
        <w:suppressAutoHyphens/>
        <w:autoSpaceDE w:val="0"/>
        <w:autoSpaceDN w:val="0"/>
        <w:spacing w:before="120" w:after="60" w:line="300" w:lineRule="atLeast"/>
        <w:ind w:left="1418" w:hanging="284"/>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o odpadach,</w:t>
      </w:r>
    </w:p>
    <w:p w14:paraId="5F0417D3" w14:textId="77777777" w:rsidR="008900AF" w:rsidRPr="008900AF" w:rsidRDefault="008900AF" w:rsidP="008855B0">
      <w:pPr>
        <w:pStyle w:val="Akapitzlist"/>
        <w:numPr>
          <w:ilvl w:val="0"/>
          <w:numId w:val="11"/>
        </w:numPr>
        <w:suppressAutoHyphens/>
        <w:autoSpaceDE w:val="0"/>
        <w:autoSpaceDN w:val="0"/>
        <w:spacing w:before="120" w:after="60" w:line="300" w:lineRule="atLeast"/>
        <w:ind w:left="1418" w:hanging="284"/>
        <w:contextualSpacing w:val="0"/>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lastRenderedPageBreak/>
        <w:t>Zaleceniami i wytycznymi korporacyjnymi  GK ENEA.</w:t>
      </w:r>
    </w:p>
    <w:p w14:paraId="3B12DF08" w14:textId="77777777" w:rsidR="008900AF" w:rsidRPr="008900AF" w:rsidRDefault="008900AF" w:rsidP="008855B0">
      <w:pPr>
        <w:pStyle w:val="Akapitzlist"/>
        <w:numPr>
          <w:ilvl w:val="0"/>
          <w:numId w:val="17"/>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theme="minorHAnsi"/>
          <w:b/>
          <w:color w:val="000000" w:themeColor="text1"/>
          <w:sz w:val="20"/>
          <w:szCs w:val="20"/>
        </w:rPr>
        <w:t>REFERENCJE</w:t>
      </w:r>
    </w:p>
    <w:p w14:paraId="5E030687" w14:textId="77777777" w:rsidR="008900AF" w:rsidRPr="008900AF" w:rsidRDefault="008900AF" w:rsidP="008855B0">
      <w:pPr>
        <w:pStyle w:val="Akapitzlist"/>
        <w:widowControl w:val="0"/>
        <w:numPr>
          <w:ilvl w:val="1"/>
          <w:numId w:val="17"/>
        </w:numPr>
        <w:autoSpaceDE w:val="0"/>
        <w:autoSpaceDN w:val="0"/>
        <w:adjustRightInd w:val="0"/>
        <w:spacing w:line="300" w:lineRule="auto"/>
        <w:ind w:left="851" w:hanging="567"/>
        <w:jc w:val="both"/>
        <w:textAlignment w:val="baseline"/>
        <w:rPr>
          <w:rFonts w:ascii="Franklin Gothic Book" w:eastAsia="Tahoma,Bold" w:hAnsi="Franklin Gothic Book" w:cs="Tahoma,Bold"/>
          <w:bCs/>
          <w:color w:val="000000" w:themeColor="text1"/>
          <w:sz w:val="20"/>
          <w:szCs w:val="20"/>
        </w:rPr>
      </w:pPr>
      <w:r w:rsidRPr="008900AF">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Wykonawcę co najmniej 5-letniego doświadczenia, poświadczone co najmniej 2 listami referencyjnymi, dla realizowanych usług o wartości łącznej nie niższej niż  200.000,00 zł netto</w:t>
      </w:r>
      <w:r w:rsidRPr="008900AF">
        <w:rPr>
          <w:rFonts w:ascii="Franklin Gothic Book" w:hAnsi="Franklin Gothic Book"/>
          <w:color w:val="000000" w:themeColor="text1"/>
          <w:sz w:val="20"/>
          <w:szCs w:val="20"/>
        </w:rPr>
        <w:t>.</w:t>
      </w:r>
    </w:p>
    <w:p w14:paraId="351E53F7" w14:textId="77777777" w:rsidR="008900AF" w:rsidRPr="008900AF" w:rsidRDefault="008900AF" w:rsidP="008855B0">
      <w:pPr>
        <w:pStyle w:val="Akapitzlist"/>
        <w:numPr>
          <w:ilvl w:val="0"/>
          <w:numId w:val="17"/>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theme="minorHAnsi"/>
          <w:b/>
          <w:color w:val="000000" w:themeColor="text1"/>
          <w:sz w:val="20"/>
          <w:szCs w:val="20"/>
        </w:rPr>
        <w:t xml:space="preserve">WIZJA  LOKALNA </w:t>
      </w:r>
    </w:p>
    <w:p w14:paraId="67880C49" w14:textId="77777777" w:rsidR="008900AF" w:rsidRPr="008900AF" w:rsidRDefault="008900AF" w:rsidP="008855B0">
      <w:pPr>
        <w:pStyle w:val="Akapitzlist"/>
        <w:widowControl w:val="0"/>
        <w:numPr>
          <w:ilvl w:val="1"/>
          <w:numId w:val="17"/>
        </w:numPr>
        <w:autoSpaceDE w:val="0"/>
        <w:autoSpaceDN w:val="0"/>
        <w:adjustRightInd w:val="0"/>
        <w:spacing w:line="300" w:lineRule="auto"/>
        <w:ind w:left="851" w:hanging="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Zamawiający  przewiduje  wizję  lokalną  w  miejscu  planowanych robót.</w:t>
      </w:r>
    </w:p>
    <w:p w14:paraId="694C3963" w14:textId="77777777" w:rsidR="008900AF" w:rsidRPr="008900AF" w:rsidRDefault="008900AF" w:rsidP="008855B0">
      <w:pPr>
        <w:pStyle w:val="Akapitzlist"/>
        <w:widowControl w:val="0"/>
        <w:numPr>
          <w:ilvl w:val="1"/>
          <w:numId w:val="17"/>
        </w:numPr>
        <w:autoSpaceDE w:val="0"/>
        <w:autoSpaceDN w:val="0"/>
        <w:adjustRightInd w:val="0"/>
        <w:spacing w:after="0" w:line="300" w:lineRule="auto"/>
        <w:ind w:left="851" w:hanging="567"/>
        <w:contextualSpacing w:val="0"/>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Janusz Obierak kontakt: e-mail: </w:t>
      </w:r>
      <w:hyperlink r:id="rId14" w:history="1">
        <w:r w:rsidRPr="008900AF">
          <w:rPr>
            <w:rStyle w:val="Hipercze"/>
            <w:rFonts w:ascii="Franklin Gothic Book" w:hAnsi="Franklin Gothic Book" w:cstheme="minorHAnsi"/>
            <w:sz w:val="20"/>
            <w:szCs w:val="20"/>
          </w:rPr>
          <w:t>janusz.obierak@enea.pl</w:t>
        </w:r>
      </w:hyperlink>
      <w:r w:rsidRPr="008900AF">
        <w:rPr>
          <w:rFonts w:ascii="Franklin Gothic Book" w:hAnsi="Franklin Gothic Book" w:cstheme="minorHAnsi"/>
          <w:color w:val="000000" w:themeColor="text1"/>
          <w:sz w:val="20"/>
          <w:szCs w:val="20"/>
        </w:rPr>
        <w:t xml:space="preserve">, tel.: 15 865 6509, kom. 698 181 988. Wizja będzie możliwa w okresie 5 dni od daty ogłoszenia przetargu. </w:t>
      </w:r>
    </w:p>
    <w:p w14:paraId="2C42883F" w14:textId="77777777" w:rsidR="008900AF" w:rsidRPr="008900AF" w:rsidRDefault="008900AF" w:rsidP="008855B0">
      <w:pPr>
        <w:numPr>
          <w:ilvl w:val="0"/>
          <w:numId w:val="17"/>
        </w:numPr>
        <w:tabs>
          <w:tab w:val="left" w:pos="426"/>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0F71A757" w14:textId="77777777" w:rsidR="008900AF" w:rsidRPr="008900AF" w:rsidRDefault="008900AF" w:rsidP="008855B0">
      <w:pPr>
        <w:pStyle w:val="Akapitzlist"/>
        <w:numPr>
          <w:ilvl w:val="1"/>
          <w:numId w:val="17"/>
        </w:numPr>
        <w:tabs>
          <w:tab w:val="left" w:pos="851"/>
        </w:tabs>
        <w:spacing w:after="120" w:line="300" w:lineRule="atLeast"/>
        <w:ind w:left="851" w:hanging="567"/>
        <w:jc w:val="both"/>
        <w:rPr>
          <w:rFonts w:ascii="Franklin Gothic Book" w:hAnsi="Franklin Gothic Book" w:cs="Arial"/>
          <w:sz w:val="20"/>
          <w:szCs w:val="20"/>
        </w:rPr>
      </w:pPr>
      <w:r w:rsidRPr="008900AF">
        <w:rPr>
          <w:rFonts w:ascii="Franklin Gothic Book" w:hAnsi="Franklin Gothic Book" w:cs="Arial"/>
          <w:sz w:val="20"/>
          <w:szCs w:val="20"/>
        </w:rPr>
        <w:t>Zezwolenia właściwego organu w zakresie  gospodarki odpadami na podstawie ustawy o odpadach z dnia 14 grudnia 2012 r. (jeśli jest wymagane).</w:t>
      </w:r>
    </w:p>
    <w:p w14:paraId="162D6EE7" w14:textId="77777777" w:rsidR="008900AF" w:rsidRPr="008900AF" w:rsidRDefault="008900AF" w:rsidP="008855B0">
      <w:pPr>
        <w:numPr>
          <w:ilvl w:val="1"/>
          <w:numId w:val="17"/>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Oświadczenia Wykonawcy o wypełnieniu obowiązku informacyjnego przewidzianego w art. 13 lub art. 14 RODO wobec osób fizycznych, od których dane osobowe bezpośrednio lub pośrednio pozyskał, którego wzór stanowi załącznik do ogłoszenia.</w:t>
      </w:r>
    </w:p>
    <w:p w14:paraId="68045388" w14:textId="77777777" w:rsidR="008900AF" w:rsidRPr="008900AF" w:rsidRDefault="008900AF" w:rsidP="008855B0">
      <w:pPr>
        <w:numPr>
          <w:ilvl w:val="1"/>
          <w:numId w:val="17"/>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W przypadku gdy Wykonawca jest osobą fizyczną oświadczenia Wykonawcy o wyrażeniu zgody na przetwarzanie przez Enea Połaniec S.A. danych osobowych, którego wzór stanowi załącznik do ogłoszenia.</w:t>
      </w:r>
    </w:p>
    <w:p w14:paraId="09056A6B" w14:textId="7277E4D7" w:rsidR="008900AF" w:rsidRPr="008900AF" w:rsidRDefault="008900AF" w:rsidP="008855B0">
      <w:pPr>
        <w:numPr>
          <w:ilvl w:val="1"/>
          <w:numId w:val="17"/>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 xml:space="preserve">Wykazów usług wykonanych przez Wykonawcę, o których mowa w </w:t>
      </w:r>
      <w:r w:rsidR="002F2E69" w:rsidRPr="002F2E69">
        <w:rPr>
          <w:rFonts w:ascii="Franklin Gothic Book" w:hAnsi="Franklin Gothic Book" w:cs="Arial"/>
          <w:color w:val="000000" w:themeColor="text1"/>
          <w:szCs w:val="20"/>
        </w:rPr>
        <w:t>pkt 8</w:t>
      </w:r>
      <w:r w:rsidRPr="002F2E69">
        <w:rPr>
          <w:rFonts w:ascii="Franklin Gothic Book" w:hAnsi="Franklin Gothic Book" w:cs="Arial"/>
          <w:color w:val="000000" w:themeColor="text1"/>
          <w:szCs w:val="20"/>
        </w:rPr>
        <w:t>.1.</w:t>
      </w:r>
      <w:r w:rsidRPr="008900AF">
        <w:rPr>
          <w:rFonts w:ascii="Franklin Gothic Book" w:hAnsi="Franklin Gothic Book" w:cs="Arial"/>
          <w:color w:val="000000" w:themeColor="text1"/>
          <w:szCs w:val="20"/>
        </w:rPr>
        <w:t xml:space="preserve"> wraz z podaniem ich wartości, przedmiotu, dat wykonania i podmiotów, na rzecz których zostały wykonane.</w:t>
      </w:r>
    </w:p>
    <w:p w14:paraId="2FD02E77" w14:textId="77777777" w:rsidR="008900AF" w:rsidRPr="008900AF" w:rsidRDefault="008900AF" w:rsidP="008855B0">
      <w:pPr>
        <w:pStyle w:val="Akapitzlist"/>
        <w:numPr>
          <w:ilvl w:val="0"/>
          <w:numId w:val="17"/>
        </w:numPr>
        <w:tabs>
          <w:tab w:val="left" w:pos="426"/>
        </w:tabs>
        <w:spacing w:before="120" w:after="120" w:line="312" w:lineRule="atLeast"/>
        <w:ind w:left="426" w:hanging="426"/>
        <w:contextualSpacing w:val="0"/>
        <w:rPr>
          <w:rFonts w:ascii="Franklin Gothic Book" w:hAnsi="Franklin Gothic Book" w:cstheme="minorHAnsi"/>
          <w:color w:val="000000" w:themeColor="text1"/>
          <w:sz w:val="20"/>
          <w:szCs w:val="20"/>
          <w:u w:val="single"/>
        </w:rPr>
      </w:pPr>
      <w:r w:rsidRPr="008900AF">
        <w:rPr>
          <w:rFonts w:ascii="Franklin Gothic Book" w:hAnsi="Franklin Gothic Book" w:cstheme="minorHAnsi"/>
          <w:b/>
          <w:color w:val="000000" w:themeColor="text1"/>
          <w:sz w:val="20"/>
          <w:szCs w:val="20"/>
        </w:rPr>
        <w:t>ZAŁĄCZNIKI DO SIWZ</w:t>
      </w:r>
    </w:p>
    <w:p w14:paraId="6093496B" w14:textId="77777777" w:rsidR="008900AF" w:rsidRPr="008900AF" w:rsidRDefault="008900AF" w:rsidP="008855B0">
      <w:pPr>
        <w:pStyle w:val="Akapitzlist"/>
        <w:numPr>
          <w:ilvl w:val="1"/>
          <w:numId w:val="17"/>
        </w:numPr>
        <w:ind w:left="851" w:hanging="567"/>
        <w:rPr>
          <w:rFonts w:ascii="Franklin Gothic Book" w:hAnsi="Franklin Gothic Book" w:cs="Arial"/>
          <w:sz w:val="20"/>
          <w:szCs w:val="20"/>
        </w:rPr>
      </w:pPr>
      <w:r w:rsidRPr="008900AF">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0D7484F0" w14:textId="77777777" w:rsidR="008900AF" w:rsidRPr="008900AF" w:rsidRDefault="008900AF" w:rsidP="008855B0">
      <w:pPr>
        <w:pStyle w:val="Akapitzlist"/>
        <w:numPr>
          <w:ilvl w:val="1"/>
          <w:numId w:val="17"/>
        </w:numPr>
        <w:spacing w:after="120"/>
        <w:ind w:left="851" w:hanging="567"/>
        <w:rPr>
          <w:rFonts w:ascii="Franklin Gothic Book" w:hAnsi="Franklin Gothic Book" w:cs="Arial"/>
          <w:sz w:val="20"/>
          <w:szCs w:val="20"/>
        </w:rPr>
      </w:pPr>
      <w:r w:rsidRPr="008900AF">
        <w:rPr>
          <w:rFonts w:ascii="Franklin Gothic Book" w:hAnsi="Franklin Gothic Book" w:cs="Arial"/>
          <w:color w:val="000000" w:themeColor="text1"/>
          <w:sz w:val="20"/>
          <w:szCs w:val="20"/>
        </w:rPr>
        <w:t>Wzory dokumentów:</w:t>
      </w:r>
    </w:p>
    <w:p w14:paraId="4A1C905A" w14:textId="77777777" w:rsidR="008900AF" w:rsidRPr="008900AF" w:rsidRDefault="008900AF" w:rsidP="008900AF">
      <w:pPr>
        <w:widowControl w:val="0"/>
        <w:autoSpaceDE w:val="0"/>
        <w:autoSpaceDN w:val="0"/>
        <w:adjustRightInd w:val="0"/>
        <w:spacing w:line="300" w:lineRule="auto"/>
        <w:jc w:val="both"/>
        <w:textAlignment w:val="baseline"/>
        <w:rPr>
          <w:rFonts w:ascii="Franklin Gothic Book" w:hAnsi="Franklin Gothic Book" w:cstheme="minorHAnsi"/>
          <w:color w:val="000000" w:themeColor="text1"/>
          <w:szCs w:val="20"/>
        </w:rPr>
      </w:pPr>
      <w:r w:rsidRPr="008900AF">
        <w:rPr>
          <w:rFonts w:ascii="Franklin Gothic Book" w:hAnsi="Franklin Gothic Book" w:cs="Arial"/>
          <w:szCs w:val="20"/>
        </w:rPr>
        <w:t xml:space="preserve">Z – 7 </w:t>
      </w:r>
      <w:r w:rsidRPr="008900AF">
        <w:rPr>
          <w:rFonts w:ascii="Franklin Gothic Book" w:hAnsi="Franklin Gothic Book" w:cs="Arial"/>
          <w:szCs w:val="20"/>
          <w:lang w:bidi="lo-LA"/>
        </w:rPr>
        <w:t>Kwestionariusz bezpieczeństwa i higieny pracy dla Wykonawców</w:t>
      </w:r>
    </w:p>
    <w:p w14:paraId="44DAAA22" w14:textId="77777777" w:rsidR="008900AF" w:rsidRPr="008900AF" w:rsidRDefault="008900AF" w:rsidP="008900AF">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bookmarkStart w:id="16" w:name="_MON_1594713171"/>
    <w:bookmarkEnd w:id="16"/>
    <w:p w14:paraId="13BDA13D" w14:textId="77777777" w:rsidR="008900AF" w:rsidRPr="008900AF" w:rsidRDefault="008900AF" w:rsidP="008900AF">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14525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10783648" r:id="rId16">
            <o:FieldCodes>\s</o:FieldCodes>
          </o:OLEObject>
        </w:object>
      </w:r>
    </w:p>
    <w:p w14:paraId="6CDF4E31" w14:textId="77777777" w:rsidR="008900AF" w:rsidRPr="008900AF" w:rsidRDefault="008900AF" w:rsidP="008855B0">
      <w:pPr>
        <w:pStyle w:val="Akapitzlist"/>
        <w:numPr>
          <w:ilvl w:val="0"/>
          <w:numId w:val="17"/>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4DC78E02"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7B9FC541"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3B5F4959"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518DA330"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41BA49B2"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22AA02AA"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6F34F4CB"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5DA0030F"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5EA24544"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12483459" w14:textId="77777777" w:rsidR="008900AF" w:rsidRPr="008900AF" w:rsidRDefault="008900AF" w:rsidP="008855B0">
      <w:pPr>
        <w:pStyle w:val="Akapitzlist"/>
        <w:numPr>
          <w:ilvl w:val="1"/>
          <w:numId w:val="17"/>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Zmiana adresu dostarczania dokumentów zobowiązaniowych</w:t>
      </w:r>
    </w:p>
    <w:p w14:paraId="31F3E619" w14:textId="770CEA5C" w:rsidR="00EE02B2" w:rsidRPr="008900AF" w:rsidRDefault="008900AF" w:rsidP="00CB59D5">
      <w:pPr>
        <w:spacing w:after="160" w:line="259" w:lineRule="auto"/>
        <w:rPr>
          <w:rStyle w:val="Hipercze"/>
          <w:rFonts w:ascii="Franklin Gothic Book" w:hAnsi="Franklin Gothic Book"/>
          <w:color w:val="000000" w:themeColor="text1"/>
          <w:szCs w:val="20"/>
          <w:u w:val="none"/>
        </w:rPr>
      </w:pPr>
      <w:r w:rsidRPr="008900AF">
        <w:rPr>
          <w:rFonts w:ascii="Franklin Gothic Book" w:hAnsi="Franklin Gothic Book" w:cs="Arial"/>
          <w:color w:val="000000" w:themeColor="text1"/>
          <w:szCs w:val="20"/>
        </w:rPr>
        <w:t xml:space="preserve">Dostępne na stronie internetowej Enea Połaniec S.A. pod </w:t>
      </w:r>
      <w:hyperlink r:id="rId17" w:history="1">
        <w:r w:rsidRPr="008900AF">
          <w:rPr>
            <w:rStyle w:val="Hipercze"/>
            <w:rFonts w:ascii="Franklin Gothic Book" w:hAnsi="Franklin Gothic Book"/>
            <w:color w:val="000000" w:themeColor="text1"/>
            <w:szCs w:val="20"/>
          </w:rPr>
          <w:t>https://www.enea.pl/pl/grupaenea/o-grupie/spolki-grupy-enea/polaniec/zamowienia/dokumenty</w:t>
        </w:r>
      </w:hyperlink>
    </w:p>
    <w:p w14:paraId="74CF24D2" w14:textId="7B8C31F1" w:rsidR="002920F0" w:rsidRDefault="002920F0" w:rsidP="00BB12EC">
      <w:pPr>
        <w:spacing w:after="160" w:line="259" w:lineRule="auto"/>
        <w:rPr>
          <w:rFonts w:ascii="Franklin Gothic Book" w:hAnsi="Franklin Gothic Book" w:cs="Arial"/>
          <w:b/>
          <w:szCs w:val="20"/>
        </w:rPr>
      </w:pPr>
    </w:p>
    <w:p w14:paraId="4C64DE51" w14:textId="5331DC46" w:rsidR="00004FDB" w:rsidRDefault="00004FDB" w:rsidP="00BB12EC">
      <w:pPr>
        <w:spacing w:after="160" w:line="259" w:lineRule="auto"/>
        <w:rPr>
          <w:rFonts w:ascii="Franklin Gothic Book" w:hAnsi="Franklin Gothic Book" w:cs="Arial"/>
          <w:b/>
          <w:szCs w:val="20"/>
        </w:rPr>
      </w:pPr>
    </w:p>
    <w:p w14:paraId="3ADC5900" w14:textId="77777777" w:rsidR="00004FDB" w:rsidRPr="008900AF" w:rsidRDefault="00004FDB" w:rsidP="00BB12EC">
      <w:pPr>
        <w:spacing w:after="160" w:line="259" w:lineRule="auto"/>
        <w:rPr>
          <w:rFonts w:ascii="Franklin Gothic Book" w:hAnsi="Franklin Gothic Book" w:cs="Arial"/>
          <w:b/>
          <w:szCs w:val="20"/>
        </w:rPr>
      </w:pPr>
    </w:p>
    <w:p w14:paraId="72C786F7" w14:textId="77777777"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lastRenderedPageBreak/>
        <w:t xml:space="preserve">WZÓR </w:t>
      </w:r>
    </w:p>
    <w:p w14:paraId="6B91B71A"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02A4692" w14:textId="77777777" w:rsidR="00CB59D5" w:rsidRPr="0095195B" w:rsidRDefault="00CB59D5" w:rsidP="00CB59D5">
      <w:pPr>
        <w:jc w:val="center"/>
        <w:rPr>
          <w:rFonts w:ascii="Franklin Gothic Book" w:hAnsi="Franklin Gothic Book" w:cs="Arial"/>
          <w:b/>
          <w:bCs/>
          <w:sz w:val="18"/>
          <w:szCs w:val="18"/>
        </w:rPr>
      </w:pPr>
    </w:p>
    <w:p w14:paraId="00E23F10"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299EB22"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5DE322B" w14:textId="77777777" w:rsidR="00CB59D5" w:rsidRPr="0095195B" w:rsidRDefault="00CB59D5" w:rsidP="00CB59D5">
      <w:pPr>
        <w:rPr>
          <w:rFonts w:ascii="Franklin Gothic Book" w:hAnsi="Franklin Gothic Book" w:cs="Arial"/>
          <w:sz w:val="18"/>
          <w:szCs w:val="18"/>
          <w:lang w:bidi="lo-LA"/>
        </w:rPr>
      </w:pPr>
    </w:p>
    <w:p w14:paraId="18379784"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7BC5FCC"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0B3DB79"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95195B" w14:paraId="5AEFBA93"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0EF75394"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414E0519"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9265520"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7E9CA841"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CB59D5" w:rsidRPr="0095195B" w14:paraId="59C9D564"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39D58812"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14:paraId="4FD1FF3E"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639CC28"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25A042E"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425F36E5"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r>
      <w:tr w:rsidR="00CB59D5" w:rsidRPr="0095195B" w14:paraId="09660384" w14:textId="77777777" w:rsidTr="00D1614F">
        <w:tc>
          <w:tcPr>
            <w:tcW w:w="269" w:type="pct"/>
            <w:tcBorders>
              <w:top w:val="single" w:sz="4" w:space="0" w:color="auto"/>
              <w:left w:val="single" w:sz="4" w:space="0" w:color="auto"/>
              <w:bottom w:val="single" w:sz="4" w:space="0" w:color="auto"/>
              <w:right w:val="single" w:sz="4" w:space="0" w:color="auto"/>
            </w:tcBorders>
          </w:tcPr>
          <w:p w14:paraId="2F0C543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14:paraId="07088C1E"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DF41A3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9E761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22610F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załączyć kopię certyfikatu)</w:t>
            </w:r>
          </w:p>
        </w:tc>
      </w:tr>
      <w:tr w:rsidR="00CB59D5" w:rsidRPr="0095195B" w14:paraId="483576FF" w14:textId="77777777" w:rsidTr="00D1614F">
        <w:tc>
          <w:tcPr>
            <w:tcW w:w="269" w:type="pct"/>
            <w:tcBorders>
              <w:top w:val="single" w:sz="4" w:space="0" w:color="auto"/>
              <w:left w:val="single" w:sz="4" w:space="0" w:color="auto"/>
              <w:bottom w:val="single" w:sz="4" w:space="0" w:color="auto"/>
              <w:right w:val="single" w:sz="4" w:space="0" w:color="auto"/>
            </w:tcBorders>
          </w:tcPr>
          <w:p w14:paraId="29A1976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14:paraId="3739261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677245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BA405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B438440"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w:t>
            </w:r>
            <w:r w:rsidRPr="0095195B">
              <w:rPr>
                <w:rFonts w:ascii="Franklin Gothic Book" w:hAnsi="Franklin Gothic Book" w:cs="Calibri"/>
                <w:i/>
                <w:sz w:val="18"/>
                <w:szCs w:val="18"/>
                <w:lang w:bidi="lo-LA"/>
              </w:rPr>
              <w:t>podać czasookresy szkoleń dla grup pracowników)</w:t>
            </w:r>
          </w:p>
        </w:tc>
      </w:tr>
      <w:tr w:rsidR="00CB59D5" w:rsidRPr="0095195B" w14:paraId="5C84BC26" w14:textId="77777777" w:rsidTr="00D1614F">
        <w:tc>
          <w:tcPr>
            <w:tcW w:w="269" w:type="pct"/>
            <w:tcBorders>
              <w:top w:val="single" w:sz="4" w:space="0" w:color="auto"/>
              <w:left w:val="single" w:sz="4" w:space="0" w:color="auto"/>
              <w:bottom w:val="single" w:sz="4" w:space="0" w:color="auto"/>
              <w:right w:val="single" w:sz="4" w:space="0" w:color="auto"/>
            </w:tcBorders>
          </w:tcPr>
          <w:p w14:paraId="4622F61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14:paraId="4648C2CD" w14:textId="77777777" w:rsidR="00CB59D5" w:rsidRPr="0095195B" w:rsidRDefault="00CB59D5" w:rsidP="00D1614F">
            <w:pPr>
              <w:pStyle w:val="Default"/>
              <w:jc w:val="both"/>
              <w:rPr>
                <w:rFonts w:ascii="Franklin Gothic Book" w:hAnsi="Franklin Gothic Book" w:cs="Calibri"/>
                <w:color w:val="auto"/>
                <w:sz w:val="18"/>
                <w:szCs w:val="18"/>
                <w:lang w:val="pl-PL"/>
              </w:rPr>
            </w:pPr>
            <w:r w:rsidRPr="0095195B">
              <w:rPr>
                <w:rFonts w:ascii="Franklin Gothic Book" w:hAnsi="Franklin Gothic Book" w:cs="Calibri"/>
                <w:bCs/>
                <w:color w:val="auto"/>
                <w:sz w:val="18"/>
                <w:szCs w:val="18"/>
                <w:lang w:val="pl-PL"/>
              </w:rPr>
              <w:t xml:space="preserve">Czy </w:t>
            </w:r>
            <w:r w:rsidRPr="0095195B">
              <w:rPr>
                <w:rFonts w:ascii="Franklin Gothic Book" w:hAnsi="Franklin Gothic Book" w:cs="Calibri"/>
                <w:color w:val="auto"/>
                <w:sz w:val="18"/>
                <w:szCs w:val="18"/>
                <w:lang w:val="pl-PL" w:bidi="lo-LA"/>
              </w:rPr>
              <w:t xml:space="preserve">firma ma opracowane i wdrożone zasady </w:t>
            </w:r>
            <w:r w:rsidRPr="0095195B">
              <w:rPr>
                <w:rFonts w:ascii="Franklin Gothic Book" w:hAnsi="Franklin Gothic Book" w:cs="Calibri"/>
                <w:bCs/>
                <w:color w:val="auto"/>
                <w:sz w:val="18"/>
                <w:szCs w:val="18"/>
                <w:lang w:val="pl-PL"/>
              </w:rPr>
              <w:t xml:space="preserve">rejestrowania </w:t>
            </w:r>
            <w:r w:rsidRPr="0095195B">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0660D8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62128A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121E61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14:paraId="0E93B8F0" w14:textId="77777777" w:rsidTr="00D1614F">
        <w:tc>
          <w:tcPr>
            <w:tcW w:w="269" w:type="pct"/>
            <w:tcBorders>
              <w:top w:val="single" w:sz="4" w:space="0" w:color="auto"/>
              <w:left w:val="single" w:sz="4" w:space="0" w:color="auto"/>
              <w:bottom w:val="single" w:sz="4" w:space="0" w:color="auto"/>
              <w:right w:val="single" w:sz="4" w:space="0" w:color="auto"/>
            </w:tcBorders>
          </w:tcPr>
          <w:p w14:paraId="6B32D5B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14:paraId="183CE9F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3E8ED4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9E3348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C63DFF6"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14:paraId="5AF9EEAF" w14:textId="77777777" w:rsidTr="00D1614F">
        <w:tc>
          <w:tcPr>
            <w:tcW w:w="269" w:type="pct"/>
            <w:tcBorders>
              <w:top w:val="single" w:sz="4" w:space="0" w:color="auto"/>
              <w:left w:val="single" w:sz="4" w:space="0" w:color="auto"/>
              <w:bottom w:val="single" w:sz="4" w:space="0" w:color="auto"/>
              <w:right w:val="single" w:sz="4" w:space="0" w:color="auto"/>
            </w:tcBorders>
          </w:tcPr>
          <w:p w14:paraId="542A7720"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14:paraId="7C28D958"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4626F330"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F4C59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1CB28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w:t>
            </w: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na odwrocie załączyć wykaz dokumentów) </w:t>
            </w:r>
          </w:p>
        </w:tc>
      </w:tr>
      <w:tr w:rsidR="00CB59D5" w:rsidRPr="0095195B" w14:paraId="7A6F2EDB" w14:textId="77777777" w:rsidTr="00D1614F">
        <w:tc>
          <w:tcPr>
            <w:tcW w:w="269" w:type="pct"/>
            <w:tcBorders>
              <w:top w:val="single" w:sz="4" w:space="0" w:color="auto"/>
              <w:left w:val="single" w:sz="4" w:space="0" w:color="auto"/>
              <w:bottom w:val="single" w:sz="4" w:space="0" w:color="auto"/>
              <w:right w:val="single" w:sz="4" w:space="0" w:color="auto"/>
            </w:tcBorders>
          </w:tcPr>
          <w:p w14:paraId="4146A34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14:paraId="4DF22C90"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EA4676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41ED09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6628B"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kontrolę wykonuje i jaki dokument to reguluje)</w:t>
            </w:r>
          </w:p>
        </w:tc>
      </w:tr>
      <w:tr w:rsidR="00CB59D5" w:rsidRPr="0095195B" w14:paraId="3DDA52BD" w14:textId="77777777" w:rsidTr="00D1614F">
        <w:tc>
          <w:tcPr>
            <w:tcW w:w="269" w:type="pct"/>
            <w:tcBorders>
              <w:top w:val="single" w:sz="4" w:space="0" w:color="auto"/>
              <w:left w:val="single" w:sz="4" w:space="0" w:color="auto"/>
              <w:bottom w:val="single" w:sz="4" w:space="0" w:color="auto"/>
              <w:right w:val="single" w:sz="4" w:space="0" w:color="auto"/>
            </w:tcBorders>
          </w:tcPr>
          <w:p w14:paraId="166588E3"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14:paraId="504133B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06A10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FF7C13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EBCD8E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ocenę wykonuje i jaki dokument to reguluje)</w:t>
            </w:r>
          </w:p>
        </w:tc>
      </w:tr>
      <w:tr w:rsidR="00CB59D5" w:rsidRPr="0095195B" w14:paraId="17187AC9"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7BA4EC4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14:paraId="010A6FC4"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86E566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BF5304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849824C"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(podać metodę, załączyć informację o ryzyku)</w:t>
            </w:r>
          </w:p>
        </w:tc>
      </w:tr>
      <w:tr w:rsidR="00CB59D5" w:rsidRPr="0095195B" w14:paraId="5A6324EC" w14:textId="77777777" w:rsidTr="00D1614F">
        <w:tc>
          <w:tcPr>
            <w:tcW w:w="269" w:type="pct"/>
            <w:tcBorders>
              <w:top w:val="single" w:sz="4" w:space="0" w:color="auto"/>
              <w:left w:val="single" w:sz="4" w:space="0" w:color="auto"/>
              <w:right w:val="single" w:sz="4" w:space="0" w:color="auto"/>
            </w:tcBorders>
          </w:tcPr>
          <w:p w14:paraId="212B32A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143355F"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Czy w firmie?</w:t>
            </w:r>
          </w:p>
        </w:tc>
      </w:tr>
      <w:tr w:rsidR="00CB59D5" w:rsidRPr="0095195B" w14:paraId="3EB48829" w14:textId="77777777" w:rsidTr="00D1614F">
        <w:tc>
          <w:tcPr>
            <w:tcW w:w="269" w:type="pct"/>
            <w:vMerge w:val="restart"/>
            <w:tcBorders>
              <w:left w:val="single" w:sz="4" w:space="0" w:color="auto"/>
              <w:right w:val="single" w:sz="4" w:space="0" w:color="auto"/>
            </w:tcBorders>
          </w:tcPr>
          <w:p w14:paraId="288C6068"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2C5B3420"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1EB67E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DA5D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3D0074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728B06F3" w14:textId="77777777" w:rsidTr="00D1614F">
        <w:tc>
          <w:tcPr>
            <w:tcW w:w="269" w:type="pct"/>
            <w:vMerge/>
            <w:tcBorders>
              <w:left w:val="single" w:sz="4" w:space="0" w:color="auto"/>
              <w:right w:val="single" w:sz="4" w:space="0" w:color="auto"/>
            </w:tcBorders>
          </w:tcPr>
          <w:p w14:paraId="2ED8646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3E90EFFA"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9532FD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76066F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5BBDBD"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 xml:space="preserve">(osoby prawne; osoby fizyczne </w:t>
            </w:r>
          </w:p>
        </w:tc>
      </w:tr>
      <w:tr w:rsidR="00CB59D5" w:rsidRPr="0095195B" w14:paraId="34E341E9" w14:textId="77777777" w:rsidTr="00D1614F">
        <w:tc>
          <w:tcPr>
            <w:tcW w:w="269" w:type="pct"/>
            <w:vMerge/>
            <w:tcBorders>
              <w:left w:val="single" w:sz="4" w:space="0" w:color="auto"/>
              <w:right w:val="single" w:sz="4" w:space="0" w:color="auto"/>
            </w:tcBorders>
          </w:tcPr>
          <w:p w14:paraId="5A968B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5C818E28"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13776A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D115D3"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3F426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5E7EB6E9" w14:textId="77777777" w:rsidTr="00D1614F">
        <w:tc>
          <w:tcPr>
            <w:tcW w:w="269" w:type="pct"/>
            <w:vMerge/>
            <w:tcBorders>
              <w:left w:val="single" w:sz="4" w:space="0" w:color="auto"/>
              <w:bottom w:val="single" w:sz="4" w:space="0" w:color="auto"/>
              <w:right w:val="single" w:sz="4" w:space="0" w:color="auto"/>
            </w:tcBorders>
          </w:tcPr>
          <w:p w14:paraId="0D644EF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5C36A3A9"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731783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DEA0E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AD0FCCB"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329508C7" w14:textId="77777777" w:rsidTr="00D1614F">
        <w:tc>
          <w:tcPr>
            <w:tcW w:w="269" w:type="pct"/>
            <w:tcBorders>
              <w:top w:val="single" w:sz="4" w:space="0" w:color="auto"/>
              <w:left w:val="single" w:sz="4" w:space="0" w:color="auto"/>
              <w:bottom w:val="single" w:sz="4" w:space="0" w:color="auto"/>
              <w:right w:val="single" w:sz="4" w:space="0" w:color="auto"/>
            </w:tcBorders>
          </w:tcPr>
          <w:p w14:paraId="3E3BE73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B219893"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2E6FB58"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4544C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6D1A4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14:paraId="39987342" w14:textId="77777777" w:rsidTr="00D1614F">
        <w:tc>
          <w:tcPr>
            <w:tcW w:w="269" w:type="pct"/>
            <w:tcBorders>
              <w:top w:val="single" w:sz="4" w:space="0" w:color="auto"/>
              <w:left w:val="single" w:sz="4" w:space="0" w:color="auto"/>
              <w:bottom w:val="single" w:sz="4" w:space="0" w:color="auto"/>
              <w:right w:val="single" w:sz="4" w:space="0" w:color="auto"/>
            </w:tcBorders>
          </w:tcPr>
          <w:p w14:paraId="1A7E99F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5E5E3F1"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F66390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A720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868B3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bl>
    <w:p w14:paraId="288A8B90" w14:textId="77777777" w:rsidR="00CB59D5" w:rsidRPr="0095195B" w:rsidRDefault="00CB59D5" w:rsidP="00CB59D5">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95195B" w14:paraId="7F245E8E" w14:textId="77777777" w:rsidTr="00D1614F">
        <w:tc>
          <w:tcPr>
            <w:tcW w:w="269" w:type="pct"/>
            <w:tcBorders>
              <w:top w:val="single" w:sz="4" w:space="0" w:color="auto"/>
              <w:left w:val="single" w:sz="4" w:space="0" w:color="auto"/>
              <w:bottom w:val="single" w:sz="4" w:space="0" w:color="auto"/>
              <w:right w:val="single" w:sz="4" w:space="0" w:color="auto"/>
            </w:tcBorders>
          </w:tcPr>
          <w:p w14:paraId="6618CBF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0555C21"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5BC4DE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4068B8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A23EC1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14:paraId="54D1C62D" w14:textId="77777777" w:rsidTr="00D1614F">
        <w:tc>
          <w:tcPr>
            <w:tcW w:w="269" w:type="pct"/>
            <w:tcBorders>
              <w:top w:val="single" w:sz="4" w:space="0" w:color="auto"/>
              <w:left w:val="single" w:sz="4" w:space="0" w:color="auto"/>
              <w:bottom w:val="single" w:sz="4" w:space="0" w:color="auto"/>
              <w:right w:val="single" w:sz="4" w:space="0" w:color="auto"/>
            </w:tcBorders>
          </w:tcPr>
          <w:p w14:paraId="314C5CA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98A6DD2"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zatrudniała podwykonawców?</w:t>
            </w:r>
            <w:r w:rsidRPr="0095195B">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EA3E94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3845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6DE2F84"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(jeżeli tak, podać nazwę firmy, zakres prac)</w:t>
            </w:r>
          </w:p>
        </w:tc>
      </w:tr>
      <w:tr w:rsidR="00CB59D5" w:rsidRPr="0095195B" w14:paraId="1377C3E8" w14:textId="77777777" w:rsidTr="00D1614F">
        <w:tc>
          <w:tcPr>
            <w:tcW w:w="269" w:type="pct"/>
            <w:tcBorders>
              <w:top w:val="single" w:sz="4" w:space="0" w:color="auto"/>
              <w:left w:val="single" w:sz="4" w:space="0" w:color="auto"/>
              <w:bottom w:val="single" w:sz="4" w:space="0" w:color="auto"/>
              <w:right w:val="single" w:sz="4" w:space="0" w:color="auto"/>
            </w:tcBorders>
          </w:tcPr>
          <w:p w14:paraId="0EAC836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B3A55E6"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7FE0A9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E9C30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DEC0B3B"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podać nazwę kraju oraz załączyć wykaz dokumentów zezwalających na pracę)</w:t>
            </w:r>
          </w:p>
        </w:tc>
      </w:tr>
      <w:tr w:rsidR="00CB59D5" w:rsidRPr="0095195B" w14:paraId="194CDBFC" w14:textId="77777777" w:rsidTr="00D1614F">
        <w:tc>
          <w:tcPr>
            <w:tcW w:w="269" w:type="pct"/>
            <w:tcBorders>
              <w:top w:val="single" w:sz="4" w:space="0" w:color="auto"/>
              <w:left w:val="single" w:sz="4" w:space="0" w:color="auto"/>
              <w:bottom w:val="single" w:sz="4" w:space="0" w:color="auto"/>
              <w:right w:val="single" w:sz="4" w:space="0" w:color="auto"/>
            </w:tcBorders>
          </w:tcPr>
          <w:p w14:paraId="74A35D4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A3EE10F"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sz w:val="18"/>
                <w:szCs w:val="18"/>
                <w:lang w:bidi="lo-LA"/>
              </w:rPr>
              <w:t>Planowana liczba osób skierowanych przez Wykonawcę do realizacji planowanych do wykonywania prac i/lub usług?</w:t>
            </w:r>
          </w:p>
        </w:tc>
      </w:tr>
      <w:tr w:rsidR="00CB59D5" w:rsidRPr="0095195B" w14:paraId="25848C7B" w14:textId="77777777" w:rsidTr="00D1614F">
        <w:tc>
          <w:tcPr>
            <w:tcW w:w="269" w:type="pct"/>
            <w:vMerge w:val="restart"/>
            <w:tcBorders>
              <w:top w:val="single" w:sz="4" w:space="0" w:color="auto"/>
              <w:left w:val="single" w:sz="4" w:space="0" w:color="auto"/>
              <w:right w:val="single" w:sz="4" w:space="0" w:color="auto"/>
            </w:tcBorders>
          </w:tcPr>
          <w:p w14:paraId="34A01CB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D7ADEAA"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DBD0A7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46F729"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3A241C90" w14:textId="77777777" w:rsidTr="00D1614F">
        <w:tc>
          <w:tcPr>
            <w:tcW w:w="269" w:type="pct"/>
            <w:vMerge/>
            <w:tcBorders>
              <w:left w:val="single" w:sz="4" w:space="0" w:color="auto"/>
              <w:right w:val="single" w:sz="4" w:space="0" w:color="auto"/>
            </w:tcBorders>
          </w:tcPr>
          <w:p w14:paraId="690E01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94C5785"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0C681C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A6E724F"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6ADAED3C" w14:textId="77777777" w:rsidTr="00D1614F">
        <w:tc>
          <w:tcPr>
            <w:tcW w:w="269" w:type="pct"/>
            <w:vMerge/>
            <w:tcBorders>
              <w:left w:val="single" w:sz="4" w:space="0" w:color="auto"/>
              <w:right w:val="single" w:sz="4" w:space="0" w:color="auto"/>
            </w:tcBorders>
          </w:tcPr>
          <w:p w14:paraId="16688E5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4287046"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E6805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7B23653"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76EA21D4" w14:textId="77777777" w:rsidTr="00D1614F">
        <w:tc>
          <w:tcPr>
            <w:tcW w:w="269" w:type="pct"/>
            <w:tcBorders>
              <w:left w:val="single" w:sz="4" w:space="0" w:color="auto"/>
              <w:right w:val="single" w:sz="4" w:space="0" w:color="auto"/>
            </w:tcBorders>
          </w:tcPr>
          <w:p w14:paraId="6BCC03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0CBE2DA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 xml:space="preserve">Planowany sposób zabezpieczenia pomieszczeń </w:t>
            </w:r>
            <w:proofErr w:type="spellStart"/>
            <w:r w:rsidRPr="0095195B">
              <w:rPr>
                <w:rFonts w:ascii="Franklin Gothic Book" w:hAnsi="Franklin Gothic Book" w:cs="Calibri"/>
                <w:sz w:val="18"/>
                <w:szCs w:val="18"/>
                <w:lang w:bidi="lo-LA"/>
              </w:rPr>
              <w:t>higieniczno</w:t>
            </w:r>
            <w:proofErr w:type="spellEnd"/>
            <w:r w:rsidRPr="0095195B">
              <w:rPr>
                <w:rFonts w:ascii="Franklin Gothic Book" w:hAnsi="Franklin Gothic Book" w:cs="Calibri"/>
                <w:sz w:val="18"/>
                <w:szCs w:val="18"/>
                <w:lang w:bidi="lo-LA"/>
              </w:rPr>
              <w:t xml:space="preserve"> – sanitarnych, (szatnie, umywalnie, ustępy, jadalnie, pomieszczenia do odpoczynku) dla osób skierowanych przez firmę – Wykonawcę do realizacji planowanych do wykonywania prac i/lub usług?</w:t>
            </w:r>
          </w:p>
        </w:tc>
      </w:tr>
      <w:tr w:rsidR="00CB59D5" w:rsidRPr="0095195B" w14:paraId="0C2797A8" w14:textId="77777777" w:rsidTr="00D1614F">
        <w:tc>
          <w:tcPr>
            <w:tcW w:w="269" w:type="pct"/>
            <w:tcBorders>
              <w:top w:val="single" w:sz="4" w:space="0" w:color="auto"/>
              <w:left w:val="single" w:sz="4" w:space="0" w:color="auto"/>
              <w:bottom w:val="single" w:sz="4" w:space="0" w:color="auto"/>
              <w:right w:val="single" w:sz="4" w:space="0" w:color="auto"/>
            </w:tcBorders>
          </w:tcPr>
          <w:p w14:paraId="0F20AA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43F8A4" w14:textId="77777777"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firma oszacowała wszelkie koszty </w:t>
            </w:r>
            <w:r w:rsidRPr="0095195B">
              <w:rPr>
                <w:rFonts w:ascii="Franklin Gothic Book" w:eastAsia="SkanskaSansPro-Regular" w:hAnsi="Franklin Gothic Book" w:cs="Calibri"/>
                <w:sz w:val="18"/>
                <w:szCs w:val="18"/>
                <w:lang w:eastAsia="en-US"/>
              </w:rPr>
              <w:t>związane ze spełnieniem wymagań w zakresie bezpieczeństwa i higieny pracy</w:t>
            </w:r>
            <w:r w:rsidRPr="0095195B">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1A6AAC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F38B2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2E7412"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60A75EBF" w14:textId="77777777" w:rsidTr="00D1614F">
        <w:tc>
          <w:tcPr>
            <w:tcW w:w="269" w:type="pct"/>
            <w:tcBorders>
              <w:top w:val="single" w:sz="4" w:space="0" w:color="auto"/>
              <w:left w:val="single" w:sz="4" w:space="0" w:color="auto"/>
              <w:bottom w:val="single" w:sz="4" w:space="0" w:color="auto"/>
              <w:right w:val="single" w:sz="4" w:space="0" w:color="auto"/>
            </w:tcBorders>
          </w:tcPr>
          <w:p w14:paraId="65F1B59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4D0261E" w14:textId="77777777"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koszty o których mowa w pkt. 9. znajdują odzwierciedlenie </w:t>
            </w:r>
            <w:r w:rsidRPr="0095195B">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53129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DFCB51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D3BAD"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bl>
    <w:p w14:paraId="0FEAABD1" w14:textId="77777777" w:rsidR="00CB59D5" w:rsidRPr="0095195B" w:rsidRDefault="00CB59D5" w:rsidP="00CB59D5">
      <w:pPr>
        <w:rPr>
          <w:rFonts w:ascii="Franklin Gothic Book" w:hAnsi="Franklin Gothic Book" w:cs="Arial"/>
          <w:sz w:val="18"/>
          <w:szCs w:val="18"/>
        </w:rPr>
      </w:pPr>
    </w:p>
    <w:p w14:paraId="38CE3004" w14:textId="77777777" w:rsidR="00CB59D5" w:rsidRPr="0095195B" w:rsidRDefault="00CB59D5" w:rsidP="00CB59D5">
      <w:pPr>
        <w:rPr>
          <w:rFonts w:ascii="Franklin Gothic Book" w:hAnsi="Franklin Gothic Book" w:cs="Arial"/>
          <w:i/>
          <w:sz w:val="18"/>
          <w:szCs w:val="18"/>
        </w:rPr>
      </w:pPr>
      <w:r w:rsidRPr="0095195B">
        <w:rPr>
          <w:rFonts w:ascii="Franklin Gothic Book" w:hAnsi="Franklin Gothic Book" w:cs="Arial"/>
          <w:sz w:val="18"/>
          <w:szCs w:val="18"/>
        </w:rPr>
        <w:t>*</w:t>
      </w:r>
      <w:r w:rsidRPr="0095195B">
        <w:rPr>
          <w:rFonts w:ascii="Franklin Gothic Book" w:hAnsi="Franklin Gothic Book" w:cs="Arial"/>
          <w:i/>
          <w:sz w:val="18"/>
          <w:szCs w:val="18"/>
        </w:rPr>
        <w:t xml:space="preserve">W przypadku odpowiedzi </w:t>
      </w:r>
      <w:r w:rsidRPr="0095195B">
        <w:rPr>
          <w:rFonts w:ascii="Franklin Gothic Book" w:hAnsi="Franklin Gothic Book" w:cs="Arial"/>
          <w:b/>
          <w:i/>
          <w:sz w:val="18"/>
          <w:szCs w:val="18"/>
        </w:rPr>
        <w:t>TAK</w:t>
      </w:r>
      <w:r w:rsidRPr="0095195B">
        <w:rPr>
          <w:rFonts w:ascii="Franklin Gothic Book" w:hAnsi="Franklin Gothic Book" w:cs="Arial"/>
          <w:i/>
          <w:sz w:val="18"/>
          <w:szCs w:val="18"/>
        </w:rPr>
        <w:t xml:space="preserve"> Wykonawca zobowiązany jest uzyskać i dołączyć kwestionariusze od podwykonawców</w:t>
      </w:r>
    </w:p>
    <w:p w14:paraId="5914E10B" w14:textId="77777777" w:rsidR="00CB59D5" w:rsidRPr="0095195B" w:rsidRDefault="00CB59D5" w:rsidP="00CB59D5">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95195B" w14:paraId="4512A5F0" w14:textId="77777777" w:rsidTr="00D1614F">
        <w:trPr>
          <w:trHeight w:val="501"/>
        </w:trPr>
        <w:tc>
          <w:tcPr>
            <w:tcW w:w="3351" w:type="pct"/>
          </w:tcPr>
          <w:p w14:paraId="110A49C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95195B">
              <w:rPr>
                <w:rFonts w:ascii="Franklin Gothic Book" w:hAnsi="Franklin Gothic Book" w:cs="Arial"/>
                <w:b/>
                <w:sz w:val="18"/>
                <w:szCs w:val="18"/>
                <w:lang w:bidi="lo-LA"/>
              </w:rPr>
              <w:lastRenderedPageBreak/>
              <w:t xml:space="preserve">Dane dotyczące wypadków przy pracy ( </w:t>
            </w:r>
            <w:r w:rsidRPr="0095195B">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14:paraId="52BDF90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4" w:type="pct"/>
            <w:gridSpan w:val="2"/>
          </w:tcPr>
          <w:p w14:paraId="5D07DDF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0" w:type="pct"/>
            <w:gridSpan w:val="2"/>
          </w:tcPr>
          <w:p w14:paraId="11DBCED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2" w:type="pct"/>
            <w:gridSpan w:val="2"/>
          </w:tcPr>
          <w:p w14:paraId="389B9E3F"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r>
      <w:tr w:rsidR="00CB59D5" w:rsidRPr="0095195B" w14:paraId="6A7FA45E" w14:textId="77777777" w:rsidTr="00D1614F">
        <w:tc>
          <w:tcPr>
            <w:tcW w:w="3351" w:type="pct"/>
          </w:tcPr>
          <w:p w14:paraId="7774B3D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pracowników*</w:t>
            </w:r>
          </w:p>
        </w:tc>
        <w:tc>
          <w:tcPr>
            <w:tcW w:w="413" w:type="pct"/>
            <w:gridSpan w:val="2"/>
          </w:tcPr>
          <w:p w14:paraId="532510A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4FFCE21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337B2749"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169EF09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68C676DF" w14:textId="77777777" w:rsidTr="00D1614F">
        <w:tc>
          <w:tcPr>
            <w:tcW w:w="3351" w:type="pct"/>
          </w:tcPr>
          <w:p w14:paraId="3DD1A51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dni absencji wskutek wypadku *</w:t>
            </w:r>
          </w:p>
        </w:tc>
        <w:tc>
          <w:tcPr>
            <w:tcW w:w="413" w:type="pct"/>
            <w:gridSpan w:val="2"/>
          </w:tcPr>
          <w:p w14:paraId="2EB7D96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5E1CCB3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11ABF12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0C4FB459"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4DC5C426" w14:textId="77777777" w:rsidTr="00D1614F">
        <w:tc>
          <w:tcPr>
            <w:tcW w:w="3351" w:type="pct"/>
          </w:tcPr>
          <w:p w14:paraId="20CB403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częstości wypadków </w:t>
            </w:r>
            <w:r w:rsidRPr="0095195B">
              <w:rPr>
                <w:rFonts w:ascii="Franklin Gothic Book" w:hAnsi="Franklin Gothic Book" w:cs="Arial"/>
                <w:b/>
                <w:sz w:val="18"/>
                <w:szCs w:val="18"/>
                <w:lang w:bidi="lo-LA"/>
              </w:rPr>
              <w:t>(FR)*</w:t>
            </w:r>
          </w:p>
        </w:tc>
        <w:tc>
          <w:tcPr>
            <w:tcW w:w="413" w:type="pct"/>
            <w:gridSpan w:val="2"/>
          </w:tcPr>
          <w:p w14:paraId="306BA42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C86012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2BE8095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FBB415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7B9FB139" w14:textId="77777777" w:rsidTr="00D1614F">
        <w:tc>
          <w:tcPr>
            <w:tcW w:w="3351" w:type="pct"/>
          </w:tcPr>
          <w:p w14:paraId="3702CC3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ciężkości wypadków </w:t>
            </w:r>
            <w:r w:rsidRPr="0095195B">
              <w:rPr>
                <w:rFonts w:ascii="Franklin Gothic Book" w:hAnsi="Franklin Gothic Book" w:cs="Arial"/>
                <w:b/>
                <w:sz w:val="18"/>
                <w:szCs w:val="18"/>
                <w:lang w:bidi="lo-LA"/>
              </w:rPr>
              <w:t>(SR)*</w:t>
            </w:r>
          </w:p>
        </w:tc>
        <w:tc>
          <w:tcPr>
            <w:tcW w:w="413" w:type="pct"/>
            <w:gridSpan w:val="2"/>
          </w:tcPr>
          <w:p w14:paraId="0161D8E4"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1CA540F"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6A0783E3"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D5B88E6"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715239A4" w14:textId="77777777" w:rsidTr="00D1614F">
        <w:trPr>
          <w:trHeight w:val="533"/>
        </w:trPr>
        <w:tc>
          <w:tcPr>
            <w:tcW w:w="3351" w:type="pct"/>
          </w:tcPr>
          <w:p w14:paraId="385ED776"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osób zatrudnionych na innej podstawie niż umowa o pracę*</w:t>
            </w:r>
          </w:p>
        </w:tc>
        <w:tc>
          <w:tcPr>
            <w:tcW w:w="413" w:type="pct"/>
            <w:gridSpan w:val="2"/>
          </w:tcPr>
          <w:p w14:paraId="297C982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BE67C5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43D03D3"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3C896E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040F1E9C" w14:textId="77777777" w:rsidTr="00D1614F">
        <w:trPr>
          <w:trHeight w:val="295"/>
        </w:trPr>
        <w:tc>
          <w:tcPr>
            <w:tcW w:w="3351" w:type="pct"/>
          </w:tcPr>
          <w:p w14:paraId="7A7A300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podwykonawców*</w:t>
            </w:r>
          </w:p>
        </w:tc>
        <w:tc>
          <w:tcPr>
            <w:tcW w:w="413" w:type="pct"/>
            <w:gridSpan w:val="2"/>
          </w:tcPr>
          <w:p w14:paraId="3C925D15"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5609B9E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E2ECE5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4AF4C4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0E44313E" w14:textId="77777777" w:rsidTr="00D1614F">
        <w:trPr>
          <w:trHeight w:val="245"/>
        </w:trPr>
        <w:tc>
          <w:tcPr>
            <w:tcW w:w="3351" w:type="pct"/>
          </w:tcPr>
          <w:p w14:paraId="53160B3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śmiertelnych (w firmie) u (podwykonawców)*</w:t>
            </w:r>
          </w:p>
        </w:tc>
        <w:tc>
          <w:tcPr>
            <w:tcW w:w="183" w:type="pct"/>
          </w:tcPr>
          <w:p w14:paraId="0FB9B7F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14:paraId="62D451C7"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14:paraId="06523C94"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1BEAA1D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135008D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14:paraId="0070792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14:paraId="75E56EF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14:paraId="7DDFD03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14:paraId="6921C7DA" w14:textId="77777777" w:rsidR="00CB59D5" w:rsidRPr="00D65251" w:rsidRDefault="00CB59D5" w:rsidP="00CB59D5">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4FFCD61A"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31AE9078"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0E90A16"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734B433"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1BF1E9F0"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AA854C3"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6C875A3" w14:textId="77777777" w:rsidR="00CB59D5" w:rsidRDefault="00CB59D5" w:rsidP="00CB59D5">
      <w:pPr>
        <w:ind w:left="3540" w:firstLine="708"/>
        <w:contextualSpacing/>
        <w:rPr>
          <w:rFonts w:ascii="Calibri" w:hAnsi="Calibri" w:cs="Calibri"/>
          <w:color w:val="000000"/>
          <w:sz w:val="18"/>
          <w:szCs w:val="18"/>
        </w:rPr>
      </w:pPr>
    </w:p>
    <w:p w14:paraId="2355BBEB"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16E7B6"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8C3F395"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0645308" w14:textId="77777777" w:rsidR="00CB59D5" w:rsidRDefault="00CB59D5" w:rsidP="00CB59D5">
      <w:pPr>
        <w:rPr>
          <w:rFonts w:ascii="Calibri" w:hAnsi="Calibri" w:cs="Arial"/>
          <w:i/>
          <w:szCs w:val="20"/>
        </w:rPr>
      </w:pPr>
    </w:p>
    <w:p w14:paraId="23D1FA5A" w14:textId="77777777" w:rsidR="00CB59D5" w:rsidRDefault="00CB59D5" w:rsidP="00CB59D5">
      <w:pPr>
        <w:rPr>
          <w:rFonts w:ascii="Calibri" w:hAnsi="Calibri" w:cs="Arial"/>
          <w:i/>
          <w:szCs w:val="20"/>
        </w:rPr>
      </w:pPr>
    </w:p>
    <w:p w14:paraId="497E1B20" w14:textId="77777777" w:rsidR="00CB59D5" w:rsidRDefault="00CB59D5" w:rsidP="00CB59D5">
      <w:pPr>
        <w:pStyle w:val="Akapitzlist"/>
        <w:spacing w:after="0" w:line="300" w:lineRule="atLeast"/>
        <w:ind w:left="0"/>
        <w:rPr>
          <w:rFonts w:asciiTheme="minorHAnsi" w:hAnsiTheme="minorHAnsi" w:cs="Arial"/>
          <w:b/>
        </w:rPr>
      </w:pPr>
    </w:p>
    <w:p w14:paraId="05E366FB" w14:textId="77777777" w:rsidR="00CB59D5" w:rsidRDefault="00CB59D5" w:rsidP="00CB59D5">
      <w:pPr>
        <w:pStyle w:val="Akapitzlist"/>
        <w:spacing w:after="0" w:line="300" w:lineRule="atLeast"/>
        <w:ind w:left="0"/>
        <w:rPr>
          <w:rFonts w:asciiTheme="minorHAnsi" w:hAnsiTheme="minorHAnsi" w:cs="Arial"/>
          <w:b/>
        </w:rPr>
      </w:pPr>
    </w:p>
    <w:p w14:paraId="7FF2622D" w14:textId="77777777" w:rsidR="00CB59D5" w:rsidRDefault="00CB59D5" w:rsidP="00CB59D5">
      <w:pPr>
        <w:pStyle w:val="Akapitzlist"/>
        <w:spacing w:after="0" w:line="300" w:lineRule="atLeast"/>
        <w:ind w:left="0"/>
        <w:rPr>
          <w:rFonts w:asciiTheme="minorHAnsi" w:hAnsiTheme="minorHAnsi" w:cs="Arial"/>
          <w:b/>
        </w:rPr>
      </w:pPr>
    </w:p>
    <w:p w14:paraId="10AD64FE" w14:textId="77777777" w:rsidR="00CB59D5" w:rsidRDefault="00CB59D5" w:rsidP="00CB59D5">
      <w:pPr>
        <w:pStyle w:val="Akapitzlist"/>
        <w:spacing w:after="0" w:line="300" w:lineRule="atLeast"/>
        <w:ind w:left="0"/>
        <w:rPr>
          <w:rFonts w:asciiTheme="minorHAnsi" w:hAnsiTheme="minorHAnsi" w:cs="Arial"/>
          <w:b/>
        </w:rPr>
      </w:pPr>
    </w:p>
    <w:p w14:paraId="67081580" w14:textId="77777777" w:rsidR="00CB59D5" w:rsidRDefault="00CB59D5" w:rsidP="00CB59D5">
      <w:pPr>
        <w:pStyle w:val="Akapitzlist"/>
        <w:spacing w:after="0" w:line="300" w:lineRule="atLeast"/>
        <w:ind w:left="0"/>
        <w:rPr>
          <w:rFonts w:asciiTheme="minorHAnsi" w:hAnsiTheme="minorHAnsi" w:cs="Arial"/>
          <w:b/>
        </w:rPr>
      </w:pPr>
    </w:p>
    <w:p w14:paraId="3C2DB64D" w14:textId="77777777" w:rsidR="00CB59D5" w:rsidRDefault="00CB59D5" w:rsidP="00CB59D5">
      <w:pPr>
        <w:pStyle w:val="Akapitzlist"/>
        <w:spacing w:after="0" w:line="300" w:lineRule="atLeast"/>
        <w:ind w:left="0"/>
        <w:rPr>
          <w:rFonts w:asciiTheme="minorHAnsi" w:hAnsiTheme="minorHAnsi" w:cs="Arial"/>
          <w:b/>
        </w:rPr>
      </w:pPr>
    </w:p>
    <w:p w14:paraId="40B789E7" w14:textId="77777777" w:rsidR="00CB59D5" w:rsidRDefault="00CB59D5" w:rsidP="00CB59D5">
      <w:pPr>
        <w:pStyle w:val="Akapitzlist"/>
        <w:spacing w:after="0" w:line="300" w:lineRule="atLeast"/>
        <w:ind w:left="0"/>
        <w:rPr>
          <w:rFonts w:asciiTheme="minorHAnsi" w:hAnsiTheme="minorHAnsi" w:cs="Arial"/>
          <w:b/>
        </w:rPr>
      </w:pPr>
    </w:p>
    <w:p w14:paraId="5C324C44" w14:textId="77777777" w:rsidR="00CB59D5" w:rsidRDefault="00CB59D5" w:rsidP="00CB59D5">
      <w:pPr>
        <w:pStyle w:val="Akapitzlist"/>
        <w:spacing w:after="0" w:line="300" w:lineRule="atLeast"/>
        <w:ind w:left="0"/>
        <w:rPr>
          <w:rFonts w:asciiTheme="minorHAnsi" w:hAnsiTheme="minorHAnsi" w:cs="Arial"/>
          <w:b/>
        </w:rPr>
      </w:pPr>
    </w:p>
    <w:p w14:paraId="10A4B562" w14:textId="77777777" w:rsidR="00CB59D5" w:rsidRDefault="00CB59D5" w:rsidP="00CB59D5">
      <w:pPr>
        <w:pStyle w:val="Akapitzlist"/>
        <w:spacing w:after="0" w:line="300" w:lineRule="atLeast"/>
        <w:ind w:left="0"/>
        <w:rPr>
          <w:rFonts w:asciiTheme="minorHAnsi" w:hAnsiTheme="minorHAnsi" w:cs="Arial"/>
          <w:b/>
        </w:rPr>
      </w:pPr>
    </w:p>
    <w:p w14:paraId="19CF1A90" w14:textId="77777777" w:rsidR="00CB59D5" w:rsidRDefault="00CB59D5" w:rsidP="00CB59D5">
      <w:pPr>
        <w:pStyle w:val="Akapitzlist"/>
        <w:spacing w:after="0" w:line="300" w:lineRule="atLeast"/>
        <w:ind w:left="0"/>
        <w:rPr>
          <w:rFonts w:asciiTheme="minorHAnsi" w:hAnsiTheme="minorHAnsi" w:cs="Arial"/>
          <w:b/>
        </w:rPr>
      </w:pPr>
    </w:p>
    <w:p w14:paraId="393AD55D" w14:textId="77777777" w:rsidR="00CB59D5" w:rsidRDefault="00CB59D5" w:rsidP="00CB59D5">
      <w:pPr>
        <w:pStyle w:val="Akapitzlist"/>
        <w:spacing w:after="0" w:line="300" w:lineRule="atLeast"/>
        <w:ind w:left="0"/>
        <w:rPr>
          <w:rFonts w:asciiTheme="minorHAnsi" w:hAnsiTheme="minorHAnsi" w:cs="Arial"/>
          <w:b/>
        </w:rPr>
      </w:pPr>
    </w:p>
    <w:p w14:paraId="21181C77" w14:textId="77777777" w:rsidR="00CB59D5" w:rsidRDefault="00CB59D5" w:rsidP="00CB59D5">
      <w:pPr>
        <w:pStyle w:val="Akapitzlist"/>
        <w:spacing w:after="0" w:line="300" w:lineRule="atLeast"/>
        <w:ind w:left="0"/>
        <w:rPr>
          <w:rFonts w:asciiTheme="minorHAnsi" w:hAnsiTheme="minorHAnsi" w:cs="Arial"/>
          <w:b/>
        </w:rPr>
      </w:pPr>
    </w:p>
    <w:p w14:paraId="3508C63E" w14:textId="77777777" w:rsidR="00CB59D5" w:rsidRDefault="00CB59D5" w:rsidP="00CB59D5">
      <w:pPr>
        <w:pStyle w:val="Akapitzlist"/>
        <w:spacing w:after="0" w:line="300" w:lineRule="atLeast"/>
        <w:ind w:left="0"/>
        <w:rPr>
          <w:rFonts w:asciiTheme="minorHAnsi" w:hAnsiTheme="minorHAnsi" w:cs="Arial"/>
          <w:b/>
        </w:rPr>
      </w:pPr>
    </w:p>
    <w:p w14:paraId="2CA9F72A" w14:textId="77777777" w:rsidR="00CB59D5" w:rsidRDefault="00CB59D5" w:rsidP="00CB59D5">
      <w:pPr>
        <w:pStyle w:val="Akapitzlist"/>
        <w:spacing w:after="0" w:line="300" w:lineRule="atLeast"/>
        <w:ind w:left="0"/>
        <w:rPr>
          <w:rFonts w:asciiTheme="minorHAnsi" w:hAnsiTheme="minorHAnsi" w:cs="Arial"/>
          <w:b/>
        </w:rPr>
      </w:pPr>
    </w:p>
    <w:p w14:paraId="154CD986" w14:textId="55B4B1E0" w:rsidR="00E45F96" w:rsidRPr="008900AF" w:rsidRDefault="00E45F96" w:rsidP="00BB12EC">
      <w:pPr>
        <w:spacing w:after="160" w:line="259" w:lineRule="auto"/>
        <w:rPr>
          <w:rFonts w:ascii="Franklin Gothic Book" w:hAnsi="Franklin Gothic Book" w:cs="Arial"/>
          <w:b/>
          <w:szCs w:val="20"/>
        </w:rPr>
      </w:pP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4F2DD930" w14:textId="3D093C02"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77777777"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00413">
        <w:rPr>
          <w:rFonts w:ascii="Franklin Gothic Book" w:hAnsi="Franklin Gothic Book" w:cs="Arial"/>
          <w:color w:val="000000" w:themeColor="text1"/>
          <w:szCs w:val="20"/>
          <w:lang w:eastAsia="ja-JP"/>
        </w:rPr>
      </w:r>
      <w:r w:rsidR="0030041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00413">
        <w:rPr>
          <w:rFonts w:ascii="Franklin Gothic Book" w:hAnsi="Franklin Gothic Book" w:cs="Arial"/>
          <w:color w:val="000000" w:themeColor="text1"/>
          <w:szCs w:val="20"/>
          <w:lang w:eastAsia="ja-JP"/>
        </w:rPr>
      </w:r>
      <w:r w:rsidR="0030041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12CBFF71" w14:textId="77777777" w:rsidR="00AD5893"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r w:rsidR="00076AAB"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713466D"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C50C58E" w14:textId="77777777" w:rsidTr="00AD5893">
        <w:trPr>
          <w:trHeight w:val="382"/>
        </w:trPr>
        <w:tc>
          <w:tcPr>
            <w:tcW w:w="8636" w:type="dxa"/>
            <w:shd w:val="clear" w:color="auto" w:fill="F2F2F2" w:themeFill="background1" w:themeFillShade="F2"/>
          </w:tcPr>
          <w:p w14:paraId="79819C29"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41B7D1BF"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3F65B4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5D18E39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1EE13E6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4222CD21"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C24462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26A5085D"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243E8D5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0EC1D76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3D70F0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0C41196"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CE383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F4167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B291644"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247F09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0CE4B78E"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D62840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76EBD6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3E65FF1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69F84FA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76139C6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5. Fakt otrzymania drogą elektroniczną zaproszeń Wykonawcy potwierdzają Zamawiającemu niezwłocznie na adres e-mail: mazur.marek@enea.pl ,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9639E6A"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DC12C8A"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6D6706A" w14:textId="77777777" w:rsidR="00AD5893" w:rsidRPr="00AD5893" w:rsidRDefault="00AD5893" w:rsidP="008855B0">
      <w:pPr>
        <w:numPr>
          <w:ilvl w:val="0"/>
          <w:numId w:val="15"/>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BA37AE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9AE0AE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4E5928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7633A8A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36DAC7F2"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2355354" w14:textId="77777777" w:rsidR="00AD5893" w:rsidRPr="00BF179D" w:rsidRDefault="00AD5893" w:rsidP="00AD5893">
      <w:pPr>
        <w:tabs>
          <w:tab w:val="left" w:pos="3402"/>
        </w:tabs>
        <w:ind w:left="284"/>
        <w:jc w:val="both"/>
        <w:rPr>
          <w:rFonts w:cstheme="minorHAnsi"/>
          <w:color w:val="000000" w:themeColor="text1"/>
        </w:rPr>
      </w:pPr>
    </w:p>
    <w:p w14:paraId="52CA6AC6" w14:textId="77777777" w:rsidR="00AD5893" w:rsidRPr="00BF179D" w:rsidRDefault="00AD5893" w:rsidP="00AD5893">
      <w:pPr>
        <w:rPr>
          <w:rFonts w:cstheme="minorHAnsi"/>
          <w:color w:val="000000" w:themeColor="text1"/>
        </w:rPr>
      </w:pPr>
    </w:p>
    <w:p w14:paraId="3A6EFCAF" w14:textId="77777777" w:rsidR="005948B3" w:rsidRDefault="005948B3" w:rsidP="009E1DB4">
      <w:pPr>
        <w:spacing w:after="160" w:line="259" w:lineRule="auto"/>
        <w:jc w:val="right"/>
        <w:rPr>
          <w:rFonts w:ascii="Franklin Gothic Book" w:hAnsi="Franklin Gothic Book" w:cs="Arial"/>
          <w:b/>
          <w:szCs w:val="20"/>
        </w:rPr>
      </w:pPr>
    </w:p>
    <w:p w14:paraId="4EE08C62" w14:textId="77777777" w:rsidR="005948B3" w:rsidRDefault="005948B3" w:rsidP="009E1DB4">
      <w:pPr>
        <w:spacing w:after="160" w:line="259" w:lineRule="auto"/>
        <w:jc w:val="right"/>
        <w:rPr>
          <w:rFonts w:ascii="Franklin Gothic Book" w:hAnsi="Franklin Gothic Book" w:cs="Arial"/>
          <w:b/>
          <w:szCs w:val="20"/>
        </w:rPr>
      </w:pPr>
    </w:p>
    <w:p w14:paraId="17765808" w14:textId="77777777" w:rsidR="005948B3" w:rsidRDefault="005948B3" w:rsidP="009E1DB4">
      <w:pPr>
        <w:spacing w:after="160" w:line="259" w:lineRule="auto"/>
        <w:jc w:val="right"/>
        <w:rPr>
          <w:rFonts w:ascii="Franklin Gothic Book" w:hAnsi="Franklin Gothic Book" w:cs="Arial"/>
          <w:b/>
          <w:szCs w:val="20"/>
        </w:rPr>
      </w:pPr>
    </w:p>
    <w:p w14:paraId="321BE8E0" w14:textId="77777777" w:rsidR="005948B3" w:rsidRDefault="005948B3" w:rsidP="009E1DB4">
      <w:pPr>
        <w:spacing w:after="160" w:line="259" w:lineRule="auto"/>
        <w:jc w:val="right"/>
        <w:rPr>
          <w:rFonts w:ascii="Franklin Gothic Book" w:hAnsi="Franklin Gothic Book" w:cs="Arial"/>
          <w:b/>
          <w:szCs w:val="20"/>
        </w:rPr>
      </w:pPr>
    </w:p>
    <w:p w14:paraId="73C1952A" w14:textId="77777777" w:rsidR="005948B3" w:rsidRDefault="005948B3" w:rsidP="009E1DB4">
      <w:pPr>
        <w:spacing w:after="160" w:line="259" w:lineRule="auto"/>
        <w:jc w:val="right"/>
        <w:rPr>
          <w:rFonts w:ascii="Franklin Gothic Book" w:hAnsi="Franklin Gothic Book" w:cs="Arial"/>
          <w:b/>
          <w:szCs w:val="20"/>
        </w:rPr>
      </w:pPr>
    </w:p>
    <w:p w14:paraId="64846A83" w14:textId="77777777" w:rsidR="005948B3" w:rsidRDefault="005948B3" w:rsidP="009E1DB4">
      <w:pPr>
        <w:spacing w:after="160" w:line="259" w:lineRule="auto"/>
        <w:jc w:val="right"/>
        <w:rPr>
          <w:rFonts w:ascii="Franklin Gothic Book" w:hAnsi="Franklin Gothic Book" w:cs="Arial"/>
          <w:b/>
          <w:szCs w:val="20"/>
        </w:rPr>
      </w:pPr>
    </w:p>
    <w:p w14:paraId="46F6FFFA" w14:textId="77777777" w:rsidR="005948B3" w:rsidRDefault="005948B3" w:rsidP="009E1DB4">
      <w:pPr>
        <w:spacing w:after="160" w:line="259" w:lineRule="auto"/>
        <w:jc w:val="right"/>
        <w:rPr>
          <w:rFonts w:ascii="Franklin Gothic Book" w:hAnsi="Franklin Gothic Book" w:cs="Arial"/>
          <w:b/>
          <w:szCs w:val="20"/>
        </w:rPr>
      </w:pPr>
    </w:p>
    <w:p w14:paraId="0CC6F23D" w14:textId="77777777" w:rsidR="005948B3" w:rsidRDefault="005948B3" w:rsidP="009E1DB4">
      <w:pPr>
        <w:spacing w:after="160" w:line="259" w:lineRule="auto"/>
        <w:jc w:val="right"/>
        <w:rPr>
          <w:rFonts w:ascii="Franklin Gothic Book" w:hAnsi="Franklin Gothic Book" w:cs="Arial"/>
          <w:b/>
          <w:szCs w:val="20"/>
        </w:rPr>
      </w:pPr>
    </w:p>
    <w:p w14:paraId="4747CE86" w14:textId="77777777" w:rsidR="005948B3" w:rsidRDefault="005948B3" w:rsidP="009E1DB4">
      <w:pPr>
        <w:spacing w:after="160" w:line="259" w:lineRule="auto"/>
        <w:jc w:val="right"/>
        <w:rPr>
          <w:rFonts w:ascii="Franklin Gothic Book" w:hAnsi="Franklin Gothic Book" w:cs="Arial"/>
          <w:b/>
          <w:szCs w:val="20"/>
        </w:rPr>
      </w:pPr>
    </w:p>
    <w:p w14:paraId="28CAC5A5" w14:textId="77777777" w:rsidR="005948B3" w:rsidRDefault="005948B3" w:rsidP="009E1DB4">
      <w:pPr>
        <w:spacing w:after="160" w:line="259" w:lineRule="auto"/>
        <w:jc w:val="right"/>
        <w:rPr>
          <w:rFonts w:ascii="Franklin Gothic Book" w:hAnsi="Franklin Gothic Book" w:cs="Arial"/>
          <w:b/>
          <w:szCs w:val="20"/>
        </w:rPr>
      </w:pPr>
    </w:p>
    <w:p w14:paraId="060D120D" w14:textId="77777777" w:rsidR="005948B3" w:rsidRDefault="005948B3" w:rsidP="009E1DB4">
      <w:pPr>
        <w:spacing w:after="160" w:line="259" w:lineRule="auto"/>
        <w:jc w:val="right"/>
        <w:rPr>
          <w:rFonts w:ascii="Franklin Gothic Book" w:hAnsi="Franklin Gothic Book" w:cs="Arial"/>
          <w:b/>
          <w:szCs w:val="20"/>
        </w:rPr>
      </w:pPr>
    </w:p>
    <w:p w14:paraId="3E7A3EA9" w14:textId="77777777" w:rsidR="005948B3" w:rsidRDefault="005948B3" w:rsidP="009E1DB4">
      <w:pPr>
        <w:spacing w:after="160" w:line="259" w:lineRule="auto"/>
        <w:jc w:val="right"/>
        <w:rPr>
          <w:rFonts w:ascii="Franklin Gothic Book" w:hAnsi="Franklin Gothic Book" w:cs="Arial"/>
          <w:b/>
          <w:szCs w:val="20"/>
        </w:rPr>
      </w:pPr>
    </w:p>
    <w:p w14:paraId="72C2AD3D" w14:textId="77777777" w:rsidR="005948B3" w:rsidRDefault="005948B3" w:rsidP="009E1DB4">
      <w:pPr>
        <w:spacing w:after="160" w:line="259" w:lineRule="auto"/>
        <w:jc w:val="right"/>
        <w:rPr>
          <w:rFonts w:ascii="Franklin Gothic Book" w:hAnsi="Franklin Gothic Book" w:cs="Arial"/>
          <w:b/>
          <w:szCs w:val="20"/>
        </w:rPr>
      </w:pPr>
    </w:p>
    <w:p w14:paraId="317CE0D1" w14:textId="77777777" w:rsidR="005948B3" w:rsidRDefault="005948B3" w:rsidP="009E1DB4">
      <w:pPr>
        <w:spacing w:after="160" w:line="259" w:lineRule="auto"/>
        <w:jc w:val="right"/>
        <w:rPr>
          <w:rFonts w:ascii="Franklin Gothic Book" w:hAnsi="Franklin Gothic Book" w:cs="Arial"/>
          <w:b/>
          <w:szCs w:val="20"/>
        </w:rPr>
      </w:pPr>
    </w:p>
    <w:p w14:paraId="1EC97BE2" w14:textId="77777777" w:rsidR="005948B3" w:rsidRDefault="005948B3" w:rsidP="009E1DB4">
      <w:pPr>
        <w:spacing w:after="160" w:line="259" w:lineRule="auto"/>
        <w:jc w:val="right"/>
        <w:rPr>
          <w:rFonts w:ascii="Franklin Gothic Book" w:hAnsi="Franklin Gothic Book" w:cs="Arial"/>
          <w:b/>
          <w:szCs w:val="20"/>
        </w:rPr>
      </w:pPr>
    </w:p>
    <w:p w14:paraId="32A24B4B" w14:textId="77777777" w:rsidR="005948B3" w:rsidRDefault="005948B3" w:rsidP="009E1DB4">
      <w:pPr>
        <w:spacing w:after="160" w:line="259" w:lineRule="auto"/>
        <w:jc w:val="right"/>
        <w:rPr>
          <w:rFonts w:ascii="Franklin Gothic Book" w:hAnsi="Franklin Gothic Book" w:cs="Arial"/>
          <w:b/>
          <w:szCs w:val="20"/>
        </w:rPr>
      </w:pPr>
    </w:p>
    <w:p w14:paraId="172F4CF2" w14:textId="77777777" w:rsidR="005948B3" w:rsidRDefault="005948B3" w:rsidP="009E1DB4">
      <w:pPr>
        <w:spacing w:after="160" w:line="259" w:lineRule="auto"/>
        <w:jc w:val="right"/>
        <w:rPr>
          <w:rFonts w:ascii="Franklin Gothic Book" w:hAnsi="Franklin Gothic Book" w:cs="Arial"/>
          <w:b/>
          <w:szCs w:val="20"/>
        </w:rPr>
      </w:pPr>
    </w:p>
    <w:p w14:paraId="0CA7AB72" w14:textId="77777777" w:rsidR="005948B3" w:rsidRDefault="005948B3" w:rsidP="009E1DB4">
      <w:pPr>
        <w:spacing w:after="160" w:line="259" w:lineRule="auto"/>
        <w:jc w:val="right"/>
        <w:rPr>
          <w:rFonts w:ascii="Franklin Gothic Book" w:hAnsi="Franklin Gothic Book" w:cs="Arial"/>
          <w:b/>
          <w:szCs w:val="20"/>
        </w:rPr>
      </w:pPr>
    </w:p>
    <w:p w14:paraId="1768EB7D" w14:textId="77777777" w:rsidR="005948B3" w:rsidRDefault="005948B3" w:rsidP="009E1DB4">
      <w:pPr>
        <w:spacing w:after="160" w:line="259" w:lineRule="auto"/>
        <w:jc w:val="right"/>
        <w:rPr>
          <w:rFonts w:ascii="Franklin Gothic Book" w:hAnsi="Franklin Gothic Book" w:cs="Arial"/>
          <w:b/>
          <w:szCs w:val="20"/>
        </w:rPr>
      </w:pPr>
    </w:p>
    <w:p w14:paraId="2F1EE14B" w14:textId="77777777" w:rsidR="005948B3" w:rsidRDefault="005948B3" w:rsidP="00FB0AF2">
      <w:pPr>
        <w:spacing w:after="160" w:line="259" w:lineRule="auto"/>
        <w:rPr>
          <w:rFonts w:ascii="Franklin Gothic Book" w:hAnsi="Franklin Gothic Book" w:cs="Arial"/>
          <w:b/>
          <w:szCs w:val="20"/>
        </w:rPr>
      </w:pPr>
    </w:p>
    <w:p w14:paraId="4EB5CDA4" w14:textId="060E83B0" w:rsidR="00D65251" w:rsidRDefault="00D65251"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2F9EECCA"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9EE9DC3" w14:textId="48B27054"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E857C0">
        <w:rPr>
          <w:rFonts w:ascii="Franklin Gothic Book" w:hAnsi="Franklin Gothic Book" w:cs="Arial"/>
          <w:b/>
          <w:szCs w:val="20"/>
        </w:rPr>
        <w:t>a nr NZ/C</w:t>
      </w:r>
      <w:bookmarkStart w:id="17" w:name="_GoBack"/>
      <w:bookmarkEnd w:id="17"/>
      <w:r w:rsidR="007B7D3F">
        <w:rPr>
          <w:rFonts w:ascii="Franklin Gothic Book" w:hAnsi="Franklin Gothic Book" w:cs="Arial"/>
          <w:b/>
          <w:szCs w:val="20"/>
        </w:rPr>
        <w:t>/…………./…………………………./2019</w:t>
      </w:r>
      <w:r w:rsidRPr="00E758B5">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1A3189F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0"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E758B5" w:rsidRDefault="00E758B5" w:rsidP="00E758B5">
      <w:pPr>
        <w:pStyle w:val="Akapitzlist"/>
        <w:numPr>
          <w:ilvl w:val="0"/>
          <w:numId w:val="3"/>
        </w:numPr>
        <w:spacing w:after="120" w:line="240" w:lineRule="auto"/>
        <w:rPr>
          <w:rFonts w:ascii="Franklin Gothic Book" w:hAnsi="Franklin Gothic Book" w:cs="Arial"/>
          <w:b/>
          <w:sz w:val="20"/>
          <w:szCs w:val="20"/>
        </w:rPr>
      </w:pPr>
      <w:r w:rsidRPr="00E758B5">
        <w:rPr>
          <w:rFonts w:ascii="Franklin Gothic Book" w:hAnsi="Franklin Gothic Book" w:cs="Arial"/>
          <w:b/>
          <w:sz w:val="20"/>
          <w:szCs w:val="20"/>
        </w:rPr>
        <w:t>PRZEDMIOT UMOWY</w:t>
      </w:r>
    </w:p>
    <w:p w14:paraId="0FF71E14" w14:textId="046601E1" w:rsidR="00E758B5" w:rsidRPr="00E208EF" w:rsidRDefault="00E758B5" w:rsidP="00E208EF">
      <w:pPr>
        <w:pStyle w:val="Akapitzlist"/>
        <w:numPr>
          <w:ilvl w:val="1"/>
          <w:numId w:val="5"/>
        </w:numPr>
        <w:spacing w:after="120" w:line="240" w:lineRule="auto"/>
        <w:ind w:left="426" w:hanging="426"/>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Pr="00E758B5">
        <w:rPr>
          <w:rFonts w:ascii="Franklin Gothic Book" w:hAnsi="Franklin Gothic Book"/>
          <w:sz w:val="20"/>
          <w:szCs w:val="20"/>
        </w:rPr>
        <w:t>w</w:t>
      </w:r>
      <w:r w:rsidRPr="00E758B5">
        <w:rPr>
          <w:rFonts w:ascii="Franklin Gothic Book" w:hAnsi="Franklin Gothic Book" w:cs="Arial"/>
          <w:bCs/>
          <w:sz w:val="20"/>
          <w:szCs w:val="20"/>
        </w:rPr>
        <w:t>ykonani</w:t>
      </w:r>
      <w:r w:rsidRPr="00E758B5">
        <w:rPr>
          <w:rFonts w:ascii="Franklin Gothic Book" w:eastAsia="Times" w:hAnsi="Franklin Gothic Book" w:cs="Verdana,Bold"/>
          <w:bCs/>
          <w:color w:val="000000" w:themeColor="text1"/>
          <w:sz w:val="20"/>
          <w:szCs w:val="20"/>
        </w:rPr>
        <w:t>e</w:t>
      </w:r>
      <w:r w:rsidRPr="00E758B5">
        <w:rPr>
          <w:rFonts w:ascii="Franklin Gothic Book" w:eastAsia="Times" w:hAnsi="Franklin Gothic Book" w:cs="Verdana,Bold"/>
          <w:bCs/>
          <w:sz w:val="20"/>
          <w:szCs w:val="20"/>
        </w:rPr>
        <w:t xml:space="preserve"> </w:t>
      </w:r>
      <w:r w:rsidR="00E208EF" w:rsidRPr="00E208EF">
        <w:rPr>
          <w:rFonts w:ascii="Franklin Gothic Book" w:hAnsi="Franklin Gothic Book" w:cs="Arial"/>
          <w:sz w:val="20"/>
          <w:szCs w:val="20"/>
          <w:lang w:eastAsia="en-GB"/>
        </w:rPr>
        <w:t xml:space="preserve">odcinka kablowego </w:t>
      </w:r>
      <w:proofErr w:type="spellStart"/>
      <w:r w:rsidR="00E208EF" w:rsidRPr="00E208EF">
        <w:rPr>
          <w:rFonts w:ascii="Franklin Gothic Book" w:hAnsi="Franklin Gothic Book" w:cs="Arial"/>
          <w:sz w:val="20"/>
          <w:szCs w:val="20"/>
          <w:lang w:eastAsia="en-GB"/>
        </w:rPr>
        <w:t>nN</w:t>
      </w:r>
      <w:proofErr w:type="spellEnd"/>
      <w:r w:rsidR="00E208EF" w:rsidRPr="00E208EF">
        <w:rPr>
          <w:rFonts w:ascii="Franklin Gothic Book" w:hAnsi="Franklin Gothic Book" w:cs="Arial"/>
          <w:sz w:val="20"/>
          <w:szCs w:val="20"/>
          <w:lang w:eastAsia="en-GB"/>
        </w:rPr>
        <w:t>, przyłącza elektroenergetycznego z rozdzielnicy RS12 do zasilania w energie elektryczną budynku V1</w:t>
      </w:r>
      <w:r w:rsidR="00E208EF" w:rsidRPr="00E208EF">
        <w:rPr>
          <w:rFonts w:ascii="Franklin Gothic Book" w:eastAsia="Times" w:hAnsi="Franklin Gothic Book" w:cs="Verdana,Bold"/>
          <w:bCs/>
          <w:color w:val="000000" w:themeColor="text1"/>
          <w:sz w:val="20"/>
          <w:szCs w:val="20"/>
        </w:rPr>
        <w:t>w Enea Połaniec S.A.</w:t>
      </w:r>
      <w:r w:rsidRPr="00E208EF">
        <w:rPr>
          <w:rFonts w:ascii="Franklin Gothic Book" w:hAnsi="Franklin Gothic Book" w:cs="Arial"/>
          <w:color w:val="000000" w:themeColor="text1"/>
          <w:sz w:val="20"/>
          <w:szCs w:val="20"/>
        </w:rPr>
        <w:t xml:space="preserve"> </w:t>
      </w:r>
      <w:r w:rsidRPr="00E208EF">
        <w:rPr>
          <w:rFonts w:ascii="Franklin Gothic Book" w:hAnsi="Franklin Gothic Book" w:cs="Arial"/>
          <w:sz w:val="20"/>
          <w:szCs w:val="20"/>
        </w:rPr>
        <w:t xml:space="preserve">(dalej: „Usługi”). </w:t>
      </w:r>
    </w:p>
    <w:p w14:paraId="16498C3B" w14:textId="77777777" w:rsidR="00E758B5" w:rsidRPr="00E758B5" w:rsidRDefault="00E758B5" w:rsidP="00E758B5">
      <w:pPr>
        <w:pStyle w:val="Nagwek2"/>
        <w:numPr>
          <w:ilvl w:val="1"/>
          <w:numId w:val="5"/>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0F50FB97" w14:textId="0F6E742A" w:rsidR="00FB2D50" w:rsidRPr="000B3DFD" w:rsidRDefault="00FB2D50" w:rsidP="008855B0">
      <w:pPr>
        <w:pStyle w:val="Akapitzlist"/>
        <w:numPr>
          <w:ilvl w:val="2"/>
          <w:numId w:val="19"/>
        </w:numPr>
        <w:autoSpaceDE w:val="0"/>
        <w:autoSpaceDN w:val="0"/>
        <w:adjustRightInd w:val="0"/>
        <w:spacing w:after="120" w:line="240" w:lineRule="auto"/>
        <w:ind w:left="993" w:hanging="567"/>
        <w:jc w:val="both"/>
        <w:rPr>
          <w:rFonts w:ascii="Franklin Gothic Book" w:hAnsi="Franklin Gothic Book" w:cs="Arial"/>
          <w:b/>
          <w:sz w:val="20"/>
          <w:szCs w:val="20"/>
          <w:lang w:eastAsia="en-GB"/>
        </w:rPr>
      </w:pPr>
      <w:r w:rsidRPr="000B3DFD">
        <w:rPr>
          <w:rFonts w:ascii="Franklin Gothic Book" w:hAnsi="Franklin Gothic Book" w:cs="Arial"/>
          <w:b/>
          <w:sz w:val="20"/>
          <w:szCs w:val="20"/>
          <w:lang w:eastAsia="en-GB"/>
        </w:rPr>
        <w:t xml:space="preserve">Rozdzielnica 0,4 </w:t>
      </w:r>
      <w:proofErr w:type="spellStart"/>
      <w:r w:rsidRPr="000B3DFD">
        <w:rPr>
          <w:rFonts w:ascii="Franklin Gothic Book" w:hAnsi="Franklin Gothic Book" w:cs="Arial"/>
          <w:b/>
          <w:sz w:val="20"/>
          <w:szCs w:val="20"/>
          <w:lang w:eastAsia="en-GB"/>
        </w:rPr>
        <w:t>kV</w:t>
      </w:r>
      <w:proofErr w:type="spellEnd"/>
      <w:r w:rsidRPr="000B3DFD">
        <w:rPr>
          <w:rFonts w:ascii="Franklin Gothic Book" w:hAnsi="Franklin Gothic Book" w:cs="Arial"/>
          <w:b/>
          <w:sz w:val="20"/>
          <w:szCs w:val="20"/>
          <w:lang w:eastAsia="en-GB"/>
        </w:rPr>
        <w:t xml:space="preserve"> RS12, segment 4, odpływ 2.</w:t>
      </w:r>
    </w:p>
    <w:p w14:paraId="30D09251" w14:textId="54A0319F" w:rsidR="00FB2D50" w:rsidRPr="00742604" w:rsidRDefault="00CB59D5" w:rsidP="008855B0">
      <w:pPr>
        <w:pStyle w:val="Akapitzlist"/>
        <w:numPr>
          <w:ilvl w:val="3"/>
          <w:numId w:val="19"/>
        </w:numPr>
        <w:autoSpaceDE w:val="0"/>
        <w:autoSpaceDN w:val="0"/>
        <w:adjustRightInd w:val="0"/>
        <w:spacing w:after="120"/>
        <w:ind w:left="1701" w:hanging="708"/>
        <w:jc w:val="both"/>
        <w:rPr>
          <w:rFonts w:ascii="Franklin Gothic Book" w:hAnsi="Franklin Gothic Book" w:cs="Arial"/>
          <w:sz w:val="20"/>
          <w:szCs w:val="20"/>
          <w:lang w:eastAsia="en-GB"/>
        </w:rPr>
      </w:pPr>
      <w:r w:rsidRPr="00742604">
        <w:rPr>
          <w:rFonts w:ascii="Franklin Gothic Book" w:hAnsi="Franklin Gothic Book" w:cs="Arial"/>
          <w:sz w:val="20"/>
          <w:szCs w:val="20"/>
          <w:lang w:eastAsia="en-GB"/>
        </w:rPr>
        <w:t>Remont</w:t>
      </w:r>
      <w:r w:rsidR="00FB2D50" w:rsidRPr="00742604">
        <w:rPr>
          <w:rFonts w:ascii="Franklin Gothic Book" w:hAnsi="Franklin Gothic Book" w:cs="Arial"/>
          <w:sz w:val="20"/>
          <w:szCs w:val="20"/>
          <w:lang w:eastAsia="en-GB"/>
        </w:rPr>
        <w:t xml:space="preserve"> kasety</w:t>
      </w:r>
      <w:r w:rsidRPr="00742604">
        <w:rPr>
          <w:rFonts w:ascii="Franklin Gothic Book" w:hAnsi="Franklin Gothic Book" w:cs="Arial"/>
          <w:sz w:val="20"/>
          <w:szCs w:val="20"/>
          <w:lang w:eastAsia="en-GB"/>
        </w:rPr>
        <w:t xml:space="preserve"> (członu ciepłowniczego)</w:t>
      </w:r>
      <w:r w:rsidR="00FB2D50" w:rsidRPr="00742604">
        <w:rPr>
          <w:rFonts w:ascii="Franklin Gothic Book" w:hAnsi="Franklin Gothic Book" w:cs="Arial"/>
          <w:sz w:val="20"/>
          <w:szCs w:val="20"/>
          <w:lang w:eastAsia="en-GB"/>
        </w:rPr>
        <w:t>.</w:t>
      </w:r>
    </w:p>
    <w:p w14:paraId="2E40F95F" w14:textId="77777777" w:rsidR="00835D35" w:rsidRPr="00742604" w:rsidRDefault="00835D35" w:rsidP="008855B0">
      <w:pPr>
        <w:pStyle w:val="Akapitzlist"/>
        <w:numPr>
          <w:ilvl w:val="4"/>
          <w:numId w:val="19"/>
        </w:numPr>
        <w:autoSpaceDE w:val="0"/>
        <w:autoSpaceDN w:val="0"/>
        <w:adjustRightInd w:val="0"/>
        <w:spacing w:after="120"/>
        <w:ind w:left="2694" w:hanging="993"/>
        <w:jc w:val="both"/>
        <w:rPr>
          <w:rFonts w:ascii="Franklin Gothic Book" w:hAnsi="Franklin Gothic Book" w:cs="Arial"/>
          <w:sz w:val="20"/>
          <w:szCs w:val="20"/>
          <w:lang w:eastAsia="en-GB"/>
        </w:rPr>
      </w:pPr>
      <w:r w:rsidRPr="00742604">
        <w:rPr>
          <w:rFonts w:ascii="Franklin Gothic Book" w:hAnsi="Franklin Gothic Book" w:cs="Arial"/>
          <w:sz w:val="20"/>
          <w:szCs w:val="20"/>
          <w:lang w:eastAsia="en-GB"/>
        </w:rPr>
        <w:t>Montaż nowych styków zasilających.</w:t>
      </w:r>
    </w:p>
    <w:p w14:paraId="0DAB8A3B" w14:textId="77777777" w:rsidR="00835D35" w:rsidRPr="00742604" w:rsidRDefault="00835D35" w:rsidP="008855B0">
      <w:pPr>
        <w:pStyle w:val="Akapitzlist"/>
        <w:numPr>
          <w:ilvl w:val="4"/>
          <w:numId w:val="19"/>
        </w:numPr>
        <w:autoSpaceDE w:val="0"/>
        <w:autoSpaceDN w:val="0"/>
        <w:adjustRightInd w:val="0"/>
        <w:spacing w:after="120"/>
        <w:ind w:left="2694" w:hanging="993"/>
        <w:jc w:val="both"/>
        <w:rPr>
          <w:rFonts w:ascii="Franklin Gothic Book" w:hAnsi="Franklin Gothic Book" w:cs="Arial"/>
          <w:sz w:val="20"/>
          <w:szCs w:val="20"/>
          <w:lang w:eastAsia="en-GB"/>
        </w:rPr>
      </w:pPr>
      <w:r w:rsidRPr="00742604">
        <w:rPr>
          <w:rFonts w:ascii="Franklin Gothic Book" w:hAnsi="Franklin Gothic Book" w:cs="Arial"/>
          <w:sz w:val="20"/>
          <w:szCs w:val="20"/>
          <w:lang w:eastAsia="en-GB"/>
        </w:rPr>
        <w:t>Montaż nowych styków odpływowych.</w:t>
      </w:r>
    </w:p>
    <w:p w14:paraId="08E2AF50" w14:textId="77777777" w:rsidR="00835D35" w:rsidRPr="00742604" w:rsidRDefault="00835D35" w:rsidP="008855B0">
      <w:pPr>
        <w:pStyle w:val="Akapitzlist"/>
        <w:numPr>
          <w:ilvl w:val="4"/>
          <w:numId w:val="19"/>
        </w:numPr>
        <w:autoSpaceDE w:val="0"/>
        <w:autoSpaceDN w:val="0"/>
        <w:adjustRightInd w:val="0"/>
        <w:spacing w:after="120"/>
        <w:ind w:left="2694" w:hanging="993"/>
        <w:rPr>
          <w:rFonts w:ascii="Franklin Gothic Book" w:hAnsi="Franklin Gothic Book" w:cs="Arial"/>
          <w:sz w:val="20"/>
          <w:szCs w:val="20"/>
          <w:lang w:eastAsia="en-GB"/>
        </w:rPr>
      </w:pPr>
      <w:r w:rsidRPr="00742604">
        <w:rPr>
          <w:rFonts w:ascii="Franklin Gothic Book" w:hAnsi="Franklin Gothic Book" w:cs="Arial"/>
          <w:sz w:val="20"/>
          <w:szCs w:val="20"/>
          <w:lang w:eastAsia="en-GB"/>
        </w:rPr>
        <w:t>Montaż nowych izolatorów.</w:t>
      </w:r>
    </w:p>
    <w:p w14:paraId="7B6C342D"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lastRenderedPageBreak/>
        <w:t>Wykonanie nowych drzwi frontowych.</w:t>
      </w:r>
    </w:p>
    <w:p w14:paraId="011A9152"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Zabudowa układu gniazdo wtyk dla obwodów sterowania i ilości 32 piny.</w:t>
      </w:r>
    </w:p>
    <w:p w14:paraId="7345AAB6"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nowego amperomierza  o zakresie pomiarowym do 400 A  z  rozszerzoną skalą  w zakresie od 50 do 200A.</w:t>
      </w:r>
    </w:p>
    <w:p w14:paraId="52B30399"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nowego przekładnika prądowego  o prądzie znamionowym 400/5  A/A.</w:t>
      </w:r>
    </w:p>
    <w:p w14:paraId="389DF726"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nowego rozłącznika  ABB; 0-I;  3-biegonowy; prąd znamionowy rozłącznika AC 400 A; rączka rozłącznika wyniesiona  na elewację  drzwi.</w:t>
      </w:r>
    </w:p>
    <w:p w14:paraId="1F1F3C3B"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nowych podstaw bezpiecznikowych  o prądzie znamionowym 400 A.</w:t>
      </w:r>
    </w:p>
    <w:p w14:paraId="0C566B98"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wkładek bezpiecznikowych  o prądzie znamionowym 315 A.</w:t>
      </w:r>
    </w:p>
    <w:p w14:paraId="6A6A569F"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Wykonanie oprzewodowania kasety. </w:t>
      </w:r>
    </w:p>
    <w:p w14:paraId="0C89F8A4"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mechaniki kasety wysuwnej do potrzeb pola, łącznie   z zabezpieczeniami mechanicznymi.</w:t>
      </w:r>
    </w:p>
    <w:p w14:paraId="07306E6A" w14:textId="77777777" w:rsidR="00835D35" w:rsidRPr="00A8397E" w:rsidRDefault="00835D35" w:rsidP="008855B0">
      <w:pPr>
        <w:pStyle w:val="Akapitzlist"/>
        <w:numPr>
          <w:ilvl w:val="3"/>
          <w:numId w:val="19"/>
        </w:numPr>
        <w:autoSpaceDE w:val="0"/>
        <w:autoSpaceDN w:val="0"/>
        <w:adjustRightInd w:val="0"/>
        <w:spacing w:after="120"/>
        <w:ind w:left="1985" w:hanging="709"/>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Remont pola odpływowego.</w:t>
      </w:r>
    </w:p>
    <w:p w14:paraId="68089A71"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Konserwacja istniejących styków zasilających.</w:t>
      </w:r>
    </w:p>
    <w:p w14:paraId="2D19DB43"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Konserwacja istniejących styków odpływowych.</w:t>
      </w:r>
    </w:p>
    <w:p w14:paraId="53FD56A1"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Wykonanie mechaniki  odpływu oraz zabezpieczeń mechanicznych odpływu. </w:t>
      </w:r>
    </w:p>
    <w:p w14:paraId="38F14EA8"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Pomalowanie  elewacji drzwi  na kolor RAL 7035.</w:t>
      </w:r>
    </w:p>
    <w:p w14:paraId="1C6359A7"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trwałego opisu:  białe litery na czarnym tle pola odpływowego ,,Zasilanie złącza kablowego ZK1 przy budynku V-2.</w:t>
      </w:r>
    </w:p>
    <w:p w14:paraId="2A730E3F" w14:textId="77777777" w:rsidR="00835D35" w:rsidRPr="00A8397E" w:rsidRDefault="00835D35" w:rsidP="008855B0">
      <w:pPr>
        <w:pStyle w:val="Akapitzlist"/>
        <w:numPr>
          <w:ilvl w:val="4"/>
          <w:numId w:val="19"/>
        </w:numPr>
        <w:autoSpaceDE w:val="0"/>
        <w:autoSpaceDN w:val="0"/>
        <w:adjustRightInd w:val="0"/>
        <w:spacing w:after="120"/>
        <w:rPr>
          <w:rFonts w:ascii="Franklin Gothic Book" w:hAnsi="Franklin Gothic Book" w:cs="Arial"/>
          <w:sz w:val="20"/>
          <w:szCs w:val="20"/>
          <w:lang w:eastAsia="en-GB"/>
        </w:rPr>
      </w:pPr>
      <w:r w:rsidRPr="00A8397E">
        <w:rPr>
          <w:rFonts w:ascii="Franklin Gothic Book" w:hAnsi="Franklin Gothic Book" w:cs="Arial"/>
          <w:sz w:val="20"/>
          <w:szCs w:val="20"/>
          <w:lang w:eastAsia="en-GB"/>
        </w:rPr>
        <w:t>Dostosowanie oszynowania  pola odpływowego do wpięcia kabli 2x4x240 mm2,</w:t>
      </w:r>
    </w:p>
    <w:p w14:paraId="1AF651AB" w14:textId="77777777" w:rsidR="00835D35" w:rsidRPr="00A8397E" w:rsidRDefault="00835D35" w:rsidP="008855B0">
      <w:pPr>
        <w:pStyle w:val="Akapitzlist"/>
        <w:numPr>
          <w:ilvl w:val="3"/>
          <w:numId w:val="19"/>
        </w:numPr>
        <w:autoSpaceDE w:val="0"/>
        <w:autoSpaceDN w:val="0"/>
        <w:adjustRightInd w:val="0"/>
        <w:spacing w:after="120"/>
        <w:ind w:left="1985" w:hanging="709"/>
        <w:rPr>
          <w:rFonts w:ascii="Franklin Gothic Book" w:hAnsi="Franklin Gothic Book" w:cs="Arial"/>
          <w:sz w:val="20"/>
          <w:szCs w:val="20"/>
          <w:lang w:eastAsia="en-GB"/>
        </w:rPr>
      </w:pPr>
      <w:r w:rsidRPr="00A8397E">
        <w:rPr>
          <w:rFonts w:ascii="Franklin Gothic Book" w:hAnsi="Franklin Gothic Book" w:cs="Arial"/>
          <w:sz w:val="20"/>
          <w:szCs w:val="20"/>
          <w:lang w:eastAsia="en-GB"/>
        </w:rPr>
        <w:t>Sprawdzenie poprawności współpracy mechaniki kasety z częścią stała pola  odpływowego, sprawdzenie poprawności działania zabezpieczeń mechanicznych kompletnego pola odpływowego.</w:t>
      </w:r>
    </w:p>
    <w:p w14:paraId="76A7CB3C" w14:textId="77777777" w:rsidR="00835D35" w:rsidRPr="00A8397E" w:rsidRDefault="00835D35" w:rsidP="008855B0">
      <w:pPr>
        <w:pStyle w:val="Akapitzlist"/>
        <w:numPr>
          <w:ilvl w:val="3"/>
          <w:numId w:val="19"/>
        </w:numPr>
        <w:autoSpaceDE w:val="0"/>
        <w:autoSpaceDN w:val="0"/>
        <w:adjustRightInd w:val="0"/>
        <w:spacing w:after="120"/>
        <w:ind w:left="1985" w:hanging="709"/>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prób funkcjonalnych pola odpływowego.</w:t>
      </w:r>
    </w:p>
    <w:p w14:paraId="1F8B699A" w14:textId="77777777" w:rsidR="000B3DFD" w:rsidRPr="00A8397E" w:rsidRDefault="000B3DFD" w:rsidP="008855B0">
      <w:pPr>
        <w:pStyle w:val="Akapitzlist"/>
        <w:numPr>
          <w:ilvl w:val="2"/>
          <w:numId w:val="19"/>
        </w:numPr>
        <w:autoSpaceDE w:val="0"/>
        <w:autoSpaceDN w:val="0"/>
        <w:adjustRightInd w:val="0"/>
        <w:spacing w:after="120"/>
        <w:ind w:left="993" w:hanging="709"/>
        <w:jc w:val="both"/>
        <w:rPr>
          <w:rFonts w:ascii="Franklin Gothic Book" w:hAnsi="Franklin Gothic Book" w:cs="Arial"/>
          <w:sz w:val="20"/>
          <w:szCs w:val="20"/>
          <w:lang w:eastAsia="en-GB"/>
        </w:rPr>
      </w:pPr>
      <w:r w:rsidRPr="00A8397E">
        <w:rPr>
          <w:rFonts w:ascii="Franklin Gothic Book" w:hAnsi="Franklin Gothic Book" w:cs="Arial"/>
          <w:b/>
          <w:sz w:val="20"/>
          <w:szCs w:val="20"/>
          <w:lang w:eastAsia="en-GB"/>
        </w:rPr>
        <w:t xml:space="preserve">Wykonanie nowej ziemnej linii kablowej 0,4 </w:t>
      </w:r>
      <w:proofErr w:type="spellStart"/>
      <w:r w:rsidRPr="00A8397E">
        <w:rPr>
          <w:rFonts w:ascii="Franklin Gothic Book" w:hAnsi="Franklin Gothic Book" w:cs="Arial"/>
          <w:b/>
          <w:sz w:val="20"/>
          <w:szCs w:val="20"/>
          <w:lang w:eastAsia="en-GB"/>
        </w:rPr>
        <w:t>kV</w:t>
      </w:r>
      <w:proofErr w:type="spellEnd"/>
      <w:r w:rsidRPr="00A8397E">
        <w:rPr>
          <w:rFonts w:ascii="Franklin Gothic Book" w:hAnsi="Franklin Gothic Book" w:cs="Arial"/>
          <w:b/>
          <w:sz w:val="20"/>
          <w:szCs w:val="20"/>
          <w:lang w:eastAsia="en-GB"/>
        </w:rPr>
        <w:t xml:space="preserve"> na odcinku od rozdzielnicy 0,4kV RS12, segment 4, odpływ 2 do złącza kablowego ZK-2 przy budynku V2.   </w:t>
      </w:r>
    </w:p>
    <w:p w14:paraId="425EFF01" w14:textId="77777777" w:rsidR="000B3DFD" w:rsidRPr="00A8397E" w:rsidRDefault="000B3DFD" w:rsidP="008855B0">
      <w:pPr>
        <w:pStyle w:val="Akapitzlist"/>
        <w:numPr>
          <w:ilvl w:val="3"/>
          <w:numId w:val="19"/>
        </w:numPr>
        <w:autoSpaceDE w:val="0"/>
        <w:autoSpaceDN w:val="0"/>
        <w:adjustRightInd w:val="0"/>
        <w:spacing w:after="120"/>
        <w:ind w:left="1843" w:hanging="85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Pomieszczenia kablowe w budynku członu ciepłowniczego nr 2 – przygotowanie 7 przepustów zabezpieczonych pod względem p.poż. do ułożenia nowych kabli.</w:t>
      </w:r>
    </w:p>
    <w:p w14:paraId="51699CD5" w14:textId="77777777" w:rsidR="000B3DFD" w:rsidRPr="00A8397E" w:rsidRDefault="000B3DFD" w:rsidP="008855B0">
      <w:pPr>
        <w:pStyle w:val="Akapitzlist"/>
        <w:numPr>
          <w:ilvl w:val="3"/>
          <w:numId w:val="19"/>
        </w:numPr>
        <w:autoSpaceDE w:val="0"/>
        <w:autoSpaceDN w:val="0"/>
        <w:adjustRightInd w:val="0"/>
        <w:spacing w:after="120"/>
        <w:ind w:left="1843" w:hanging="85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nowych przepustu kablowego w ścianie zewnętrznej budynku jeden przepust pod dwa kable 4x240 mm.</w:t>
      </w:r>
    </w:p>
    <w:p w14:paraId="5BB27E8E" w14:textId="6A526FA7" w:rsidR="000B3DFD" w:rsidRPr="00A8397E" w:rsidRDefault="000B3DFD" w:rsidP="008855B0">
      <w:pPr>
        <w:pStyle w:val="Akapitzlist"/>
        <w:numPr>
          <w:ilvl w:val="3"/>
          <w:numId w:val="19"/>
        </w:numPr>
        <w:autoSpaceDE w:val="0"/>
        <w:autoSpaceDN w:val="0"/>
        <w:adjustRightInd w:val="0"/>
        <w:spacing w:after="120"/>
        <w:ind w:left="1843" w:hanging="85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Wykonanie nowej konstrukcji kablowej (koryto kablowe z pokrywą) pod kabel 2 x YAKY 4x240 na  ścianie zewnętrznej długość  ok. 20 </w:t>
      </w:r>
      <w:proofErr w:type="spellStart"/>
      <w:r w:rsidRPr="00A8397E">
        <w:rPr>
          <w:rFonts w:ascii="Franklin Gothic Book" w:hAnsi="Franklin Gothic Book" w:cs="Arial"/>
          <w:sz w:val="20"/>
          <w:szCs w:val="20"/>
          <w:lang w:eastAsia="en-GB"/>
        </w:rPr>
        <w:t>mb</w:t>
      </w:r>
      <w:proofErr w:type="spellEnd"/>
      <w:r w:rsidRPr="00A8397E">
        <w:rPr>
          <w:rFonts w:ascii="Franklin Gothic Book" w:hAnsi="Franklin Gothic Book" w:cs="Arial"/>
          <w:sz w:val="20"/>
          <w:szCs w:val="20"/>
          <w:lang w:eastAsia="en-GB"/>
        </w:rPr>
        <w:t>.</w:t>
      </w:r>
    </w:p>
    <w:p w14:paraId="69ADEBFE" w14:textId="77777777" w:rsidR="000B3DFD" w:rsidRPr="00A8397E" w:rsidRDefault="000B3DFD" w:rsidP="008855B0">
      <w:pPr>
        <w:pStyle w:val="Akapitzlist"/>
        <w:numPr>
          <w:ilvl w:val="3"/>
          <w:numId w:val="19"/>
        </w:numPr>
        <w:autoSpaceDE w:val="0"/>
        <w:autoSpaceDN w:val="0"/>
        <w:adjustRightInd w:val="0"/>
        <w:spacing w:after="120"/>
        <w:ind w:left="1843" w:hanging="85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Wykonanie nowych przepustów kablowych: </w:t>
      </w:r>
    </w:p>
    <w:p w14:paraId="50436A61"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pod torami kolejowymi długość ok 4mb.</w:t>
      </w:r>
    </w:p>
    <w:p w14:paraId="4554F5C9"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pod  chodnikami i drogą długość około 15mb.</w:t>
      </w:r>
    </w:p>
    <w:p w14:paraId="67660519"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pod drogą wjazd na plac remontowy długość około 14mb.    </w:t>
      </w:r>
    </w:p>
    <w:p w14:paraId="4FDE6B32"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pod drogą wjazd do AZ Elektryka długość około 7mb.</w:t>
      </w:r>
    </w:p>
    <w:p w14:paraId="22C33236"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wyjazd z placu budowy za budynkiem O-5 długość około 6mb.</w:t>
      </w:r>
    </w:p>
    <w:p w14:paraId="3569FB50"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pod drogą do zbiornika retencyjnego ścieków IOS, </w:t>
      </w:r>
      <w:proofErr w:type="spellStart"/>
      <w:r w:rsidRPr="00A8397E">
        <w:rPr>
          <w:rFonts w:ascii="Franklin Gothic Book" w:hAnsi="Franklin Gothic Book" w:cs="Arial"/>
          <w:sz w:val="20"/>
          <w:szCs w:val="20"/>
          <w:lang w:eastAsia="en-GB"/>
        </w:rPr>
        <w:t>długośc</w:t>
      </w:r>
      <w:proofErr w:type="spellEnd"/>
      <w:r w:rsidRPr="00A8397E">
        <w:rPr>
          <w:rFonts w:ascii="Franklin Gothic Book" w:hAnsi="Franklin Gothic Book" w:cs="Arial"/>
          <w:sz w:val="20"/>
          <w:szCs w:val="20"/>
          <w:lang w:eastAsia="en-GB"/>
        </w:rPr>
        <w:t xml:space="preserve"> około 11mb.</w:t>
      </w:r>
    </w:p>
    <w:p w14:paraId="3DDB00A8"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pod drogą wjazd do budynku OSW, </w:t>
      </w:r>
      <w:proofErr w:type="spellStart"/>
      <w:r w:rsidRPr="00A8397E">
        <w:rPr>
          <w:rFonts w:ascii="Franklin Gothic Book" w:hAnsi="Franklin Gothic Book" w:cs="Arial"/>
          <w:sz w:val="20"/>
          <w:szCs w:val="20"/>
          <w:lang w:eastAsia="en-GB"/>
        </w:rPr>
        <w:t>dlugość</w:t>
      </w:r>
      <w:proofErr w:type="spellEnd"/>
      <w:r w:rsidRPr="00A8397E">
        <w:rPr>
          <w:rFonts w:ascii="Franklin Gothic Book" w:hAnsi="Franklin Gothic Book" w:cs="Arial"/>
          <w:sz w:val="20"/>
          <w:szCs w:val="20"/>
          <w:lang w:eastAsia="en-GB"/>
        </w:rPr>
        <w:t xml:space="preserve"> około 14mb.</w:t>
      </w:r>
    </w:p>
    <w:p w14:paraId="15B509A5" w14:textId="77777777" w:rsidR="000B3DFD" w:rsidRPr="00A8397E" w:rsidRDefault="000B3DFD" w:rsidP="008855B0">
      <w:pPr>
        <w:pStyle w:val="Akapitzlist"/>
        <w:numPr>
          <w:ilvl w:val="4"/>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pod chodnikami 3 </w:t>
      </w:r>
      <w:proofErr w:type="spellStart"/>
      <w:r w:rsidRPr="00A8397E">
        <w:rPr>
          <w:rFonts w:ascii="Franklin Gothic Book" w:hAnsi="Franklin Gothic Book" w:cs="Arial"/>
          <w:sz w:val="20"/>
          <w:szCs w:val="20"/>
          <w:lang w:eastAsia="en-GB"/>
        </w:rPr>
        <w:t>szt</w:t>
      </w:r>
      <w:proofErr w:type="spellEnd"/>
      <w:r w:rsidRPr="00A8397E">
        <w:rPr>
          <w:rFonts w:ascii="Franklin Gothic Book" w:hAnsi="Franklin Gothic Book" w:cs="Arial"/>
          <w:sz w:val="20"/>
          <w:szCs w:val="20"/>
          <w:lang w:eastAsia="en-GB"/>
        </w:rPr>
        <w:t xml:space="preserve"> długość około  2m.</w:t>
      </w:r>
    </w:p>
    <w:p w14:paraId="5D3FC5E6" w14:textId="77777777" w:rsidR="000B3DFD" w:rsidRPr="00A8397E" w:rsidRDefault="000B3DFD" w:rsidP="008855B0">
      <w:pPr>
        <w:pStyle w:val="Akapitzlist"/>
        <w:numPr>
          <w:ilvl w:val="3"/>
          <w:numId w:val="19"/>
        </w:numPr>
        <w:autoSpaceDE w:val="0"/>
        <w:autoSpaceDN w:val="0"/>
        <w:adjustRightInd w:val="0"/>
        <w:spacing w:after="120"/>
        <w:ind w:left="1985" w:hanging="992"/>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Wykonanie wykopu w ziemi pod ułożenie nowego kabla, długość wykopu około 300 </w:t>
      </w:r>
      <w:proofErr w:type="spellStart"/>
      <w:r w:rsidRPr="00A8397E">
        <w:rPr>
          <w:rFonts w:ascii="Franklin Gothic Book" w:hAnsi="Franklin Gothic Book" w:cs="Arial"/>
          <w:sz w:val="20"/>
          <w:szCs w:val="20"/>
          <w:lang w:eastAsia="en-GB"/>
        </w:rPr>
        <w:t>mb</w:t>
      </w:r>
      <w:proofErr w:type="spellEnd"/>
      <w:r w:rsidRPr="00A8397E">
        <w:rPr>
          <w:rFonts w:ascii="Franklin Gothic Book" w:hAnsi="Franklin Gothic Book" w:cs="Arial"/>
          <w:sz w:val="20"/>
          <w:szCs w:val="20"/>
          <w:lang w:eastAsia="en-GB"/>
        </w:rPr>
        <w:t>.</w:t>
      </w:r>
    </w:p>
    <w:p w14:paraId="7297E2EA"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Ułożenie nowego kabla 2xYAKY4x240 mm</w:t>
      </w:r>
      <w:r w:rsidRPr="00A8397E">
        <w:rPr>
          <w:rFonts w:ascii="Franklin Gothic Book" w:hAnsi="Franklin Gothic Book" w:cs="Arial"/>
          <w:sz w:val="20"/>
          <w:szCs w:val="20"/>
          <w:vertAlign w:val="superscript"/>
          <w:lang w:eastAsia="en-GB"/>
        </w:rPr>
        <w:t>2</w:t>
      </w:r>
      <w:r w:rsidRPr="00A8397E">
        <w:rPr>
          <w:rFonts w:ascii="Franklin Gothic Book" w:hAnsi="Franklin Gothic Book" w:cs="Arial"/>
          <w:sz w:val="20"/>
          <w:szCs w:val="20"/>
          <w:lang w:eastAsia="en-GB"/>
        </w:rPr>
        <w:t xml:space="preserve"> od rozdzielnicy 0,4kV RS12 segment 4, odpływ 2 do złącza kablowego ZK1 przy budynku V2. Długości jednego kabla około 510 </w:t>
      </w:r>
      <w:proofErr w:type="spellStart"/>
      <w:r w:rsidRPr="00A8397E">
        <w:rPr>
          <w:rFonts w:ascii="Franklin Gothic Book" w:hAnsi="Franklin Gothic Book" w:cs="Arial"/>
          <w:sz w:val="20"/>
          <w:szCs w:val="20"/>
          <w:lang w:eastAsia="en-GB"/>
        </w:rPr>
        <w:t>mb</w:t>
      </w:r>
      <w:proofErr w:type="spellEnd"/>
      <w:r w:rsidRPr="00A8397E">
        <w:rPr>
          <w:rFonts w:ascii="Franklin Gothic Book" w:hAnsi="Franklin Gothic Book" w:cs="Arial"/>
          <w:sz w:val="20"/>
          <w:szCs w:val="20"/>
          <w:lang w:eastAsia="en-GB"/>
        </w:rPr>
        <w:t>.</w:t>
      </w:r>
    </w:p>
    <w:p w14:paraId="47E92D75"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oznaczników na kablach zgodnie z obowiązującymi zasadami.</w:t>
      </w:r>
    </w:p>
    <w:p w14:paraId="5781C47C"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Zabezpieczenie kabli i przepustów kablowych pod względem p.poż. certyfikowanym środkiem.</w:t>
      </w:r>
    </w:p>
    <w:p w14:paraId="285BA0DD"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Dokonanie odbioru kabla przed zakryciem, inwentaryzacja przez uprawnionego geodetę.</w:t>
      </w:r>
    </w:p>
    <w:p w14:paraId="5E3713A1"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Wprowadzenie kabli i podpięcie pod zaciski odpływowe w rozdz. 0,4kV RS12, odpływ 4.2.oraz pod  zaciski prądowe do złącza ZK-1 przy budynku V2.</w:t>
      </w:r>
    </w:p>
    <w:p w14:paraId="01F8DD0F"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badań pomontażowych nowych linii kablowych.</w:t>
      </w:r>
    </w:p>
    <w:p w14:paraId="43454C8F" w14:textId="77777777" w:rsidR="000B3DFD" w:rsidRPr="00A8397E" w:rsidRDefault="000B3DFD" w:rsidP="008855B0">
      <w:pPr>
        <w:pStyle w:val="Akapitzlist"/>
        <w:numPr>
          <w:ilvl w:val="3"/>
          <w:numId w:val="19"/>
        </w:numPr>
        <w:autoSpaceDE w:val="0"/>
        <w:autoSpaceDN w:val="0"/>
        <w:adjustRightInd w:val="0"/>
        <w:spacing w:after="120"/>
        <w:ind w:left="1985" w:hanging="992"/>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Zakrycie kabla warstwą piasku, ułożenie foli, zakrycie wykopu rodzimą ziemią, zasianie trawy.</w:t>
      </w:r>
    </w:p>
    <w:p w14:paraId="5496E810" w14:textId="599BCFA1" w:rsidR="000B3DFD" w:rsidRPr="00A8397E" w:rsidRDefault="000B3DFD" w:rsidP="008855B0">
      <w:pPr>
        <w:pStyle w:val="Akapitzlist"/>
        <w:numPr>
          <w:ilvl w:val="2"/>
          <w:numId w:val="19"/>
        </w:numPr>
        <w:autoSpaceDE w:val="0"/>
        <w:autoSpaceDN w:val="0"/>
        <w:adjustRightInd w:val="0"/>
        <w:spacing w:after="120"/>
        <w:ind w:left="993" w:hanging="709"/>
        <w:jc w:val="both"/>
        <w:rPr>
          <w:rFonts w:ascii="Franklin Gothic Book" w:hAnsi="Franklin Gothic Book" w:cs="Arial"/>
          <w:b/>
          <w:sz w:val="20"/>
          <w:szCs w:val="20"/>
          <w:lang w:eastAsia="en-GB"/>
        </w:rPr>
      </w:pPr>
      <w:r w:rsidRPr="00A8397E">
        <w:rPr>
          <w:rFonts w:ascii="Franklin Gothic Book" w:hAnsi="Franklin Gothic Book" w:cs="Arial"/>
          <w:b/>
          <w:sz w:val="20"/>
          <w:szCs w:val="20"/>
          <w:lang w:eastAsia="en-GB"/>
        </w:rPr>
        <w:t xml:space="preserve">Wykonanie nowego złącza kablowego RS12/ZK2 </w:t>
      </w:r>
      <w:proofErr w:type="spellStart"/>
      <w:r w:rsidRPr="00A8397E">
        <w:rPr>
          <w:rFonts w:ascii="Franklin Gothic Book" w:hAnsi="Franklin Gothic Book" w:cs="Arial"/>
          <w:b/>
          <w:sz w:val="20"/>
          <w:szCs w:val="20"/>
          <w:lang w:eastAsia="en-GB"/>
        </w:rPr>
        <w:t>nN</w:t>
      </w:r>
      <w:proofErr w:type="spellEnd"/>
      <w:r w:rsidRPr="00A8397E">
        <w:rPr>
          <w:rFonts w:ascii="Franklin Gothic Book" w:hAnsi="Franklin Gothic Book" w:cs="Arial"/>
          <w:b/>
          <w:sz w:val="20"/>
          <w:szCs w:val="20"/>
          <w:lang w:eastAsia="en-GB"/>
        </w:rPr>
        <w:t xml:space="preserve"> przy budynku V2.</w:t>
      </w:r>
    </w:p>
    <w:p w14:paraId="3C517DB0"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Zakup i montaż nowego złącza kablowego RS12/ZK2 wykonać zgodnie z rys. 1E40/A.</w:t>
      </w:r>
    </w:p>
    <w:p w14:paraId="1D4F948B"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sz w:val="20"/>
          <w:szCs w:val="20"/>
        </w:rPr>
        <w:lastRenderedPageBreak/>
        <w:t xml:space="preserve">Skuteczny </w:t>
      </w:r>
      <w:r w:rsidRPr="00A8397E">
        <w:rPr>
          <w:rFonts w:ascii="Franklin Gothic Book" w:hAnsi="Franklin Gothic Book" w:cs="Arial"/>
          <w:sz w:val="20"/>
          <w:szCs w:val="20"/>
          <w:lang w:eastAsia="en-GB"/>
        </w:rPr>
        <w:t>rozdział przewodu PEN na przewód ochronny PE i roboczy N.</w:t>
      </w:r>
    </w:p>
    <w:p w14:paraId="1102568A" w14:textId="73B83298"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nowego ziemnego przyłącza kablowego od złącza RS12/ZK2 do złącza ZK-1</w:t>
      </w:r>
      <w:r w:rsidRPr="00A8397E">
        <w:rPr>
          <w:rFonts w:ascii="Franklin Gothic Book" w:hAnsi="Franklin Gothic Book" w:cs="Arial"/>
          <w:sz w:val="20"/>
          <w:szCs w:val="20"/>
          <w:lang w:eastAsia="en-GB"/>
        </w:rPr>
        <w:br/>
        <w:t xml:space="preserve"> przy budynku V2. Szacunkowa długość wykopu i  kabla około 40 </w:t>
      </w:r>
      <w:proofErr w:type="spellStart"/>
      <w:r w:rsidRPr="00A8397E">
        <w:rPr>
          <w:rFonts w:ascii="Franklin Gothic Book" w:hAnsi="Franklin Gothic Book" w:cs="Arial"/>
          <w:sz w:val="20"/>
          <w:szCs w:val="20"/>
          <w:lang w:eastAsia="en-GB"/>
        </w:rPr>
        <w:t>mb</w:t>
      </w:r>
      <w:proofErr w:type="spellEnd"/>
      <w:r w:rsidRPr="00A8397E">
        <w:rPr>
          <w:rFonts w:ascii="Franklin Gothic Book" w:hAnsi="Franklin Gothic Book" w:cs="Arial"/>
          <w:sz w:val="20"/>
          <w:szCs w:val="20"/>
          <w:lang w:eastAsia="en-GB"/>
        </w:rPr>
        <w:t>, kabel YAKY 5x240 mm</w:t>
      </w:r>
      <w:r w:rsidRPr="00A8397E">
        <w:rPr>
          <w:rFonts w:ascii="Franklin Gothic Book" w:hAnsi="Franklin Gothic Book" w:cs="Arial"/>
          <w:sz w:val="20"/>
          <w:szCs w:val="20"/>
          <w:vertAlign w:val="superscript"/>
          <w:lang w:eastAsia="en-GB"/>
        </w:rPr>
        <w:t xml:space="preserve">2 </w:t>
      </w:r>
    </w:p>
    <w:p w14:paraId="21BEAEE5"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badań pomontażowych.</w:t>
      </w:r>
    </w:p>
    <w:p w14:paraId="2B485AF6"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Wpięcie kabli zasilających i odpływowego pod zaciski prądowe złącza.</w:t>
      </w:r>
    </w:p>
    <w:p w14:paraId="11D66C0E" w14:textId="62FA2B77" w:rsidR="000B3DFD" w:rsidRPr="00A8397E" w:rsidRDefault="000B3DFD" w:rsidP="008855B0">
      <w:pPr>
        <w:pStyle w:val="Akapitzlist"/>
        <w:numPr>
          <w:ilvl w:val="2"/>
          <w:numId w:val="19"/>
        </w:numPr>
        <w:autoSpaceDE w:val="0"/>
        <w:autoSpaceDN w:val="0"/>
        <w:adjustRightInd w:val="0"/>
        <w:spacing w:after="120"/>
        <w:ind w:left="1134" w:hanging="708"/>
        <w:jc w:val="both"/>
        <w:rPr>
          <w:rFonts w:ascii="Franklin Gothic Book" w:hAnsi="Franklin Gothic Book" w:cs="Arial"/>
          <w:b/>
          <w:sz w:val="20"/>
          <w:szCs w:val="20"/>
          <w:lang w:eastAsia="en-GB"/>
        </w:rPr>
      </w:pPr>
      <w:r w:rsidRPr="00A8397E">
        <w:rPr>
          <w:rFonts w:ascii="Franklin Gothic Book" w:hAnsi="Franklin Gothic Book" w:cs="Arial"/>
          <w:b/>
          <w:sz w:val="20"/>
          <w:szCs w:val="20"/>
          <w:lang w:eastAsia="en-GB"/>
        </w:rPr>
        <w:t>Złącze kablowe ZK-1 przy budynku V2.</w:t>
      </w:r>
    </w:p>
    <w:p w14:paraId="69FC2302"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Zakup, zabudowa nowego rozłącznika  ABB; 0-I; 3-biegonowy; In rozłącznika AC 400 A;  </w:t>
      </w:r>
      <w:proofErr w:type="spellStart"/>
      <w:r w:rsidRPr="00A8397E">
        <w:rPr>
          <w:rFonts w:ascii="Franklin Gothic Book" w:hAnsi="Franklin Gothic Book" w:cs="Arial"/>
          <w:sz w:val="20"/>
          <w:szCs w:val="20"/>
          <w:lang w:eastAsia="en-GB"/>
        </w:rPr>
        <w:t>Un</w:t>
      </w:r>
      <w:proofErr w:type="spellEnd"/>
      <w:r w:rsidRPr="00A8397E">
        <w:rPr>
          <w:rFonts w:ascii="Franklin Gothic Book" w:hAnsi="Franklin Gothic Book" w:cs="Arial"/>
          <w:sz w:val="20"/>
          <w:szCs w:val="20"/>
          <w:lang w:eastAsia="en-GB"/>
        </w:rPr>
        <w:t xml:space="preserve"> 690 V, zakup i zabudowa nowego rozłącznika bezpiecznikowego: In 400A; </w:t>
      </w:r>
      <w:proofErr w:type="spellStart"/>
      <w:r w:rsidRPr="00A8397E">
        <w:rPr>
          <w:rFonts w:ascii="Franklin Gothic Book" w:hAnsi="Franklin Gothic Book" w:cs="Arial"/>
          <w:sz w:val="20"/>
          <w:szCs w:val="20"/>
          <w:lang w:eastAsia="en-GB"/>
        </w:rPr>
        <w:t>Un</w:t>
      </w:r>
      <w:proofErr w:type="spellEnd"/>
      <w:r w:rsidRPr="00A8397E">
        <w:rPr>
          <w:rFonts w:ascii="Franklin Gothic Book" w:hAnsi="Franklin Gothic Book" w:cs="Arial"/>
          <w:sz w:val="20"/>
          <w:szCs w:val="20"/>
          <w:lang w:eastAsia="en-GB"/>
        </w:rPr>
        <w:t xml:space="preserve"> 690V, 3 biegunowy, przyłącze przewodów CU/AL. (150-240mm) z osłonami przestrzeni podłączeniowych. Wykonanie oprzewodowania nowego obwodu łącznie z oszynowaniem złącza.</w:t>
      </w:r>
    </w:p>
    <w:p w14:paraId="08D80056"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Istniejący obwód zasilający złącze  z rozdz. ST7nN, wyposażyć w dodatkowy rozłącznik bezpiecznikowy: In 400A; </w:t>
      </w:r>
      <w:proofErr w:type="spellStart"/>
      <w:r w:rsidRPr="00A8397E">
        <w:rPr>
          <w:rFonts w:ascii="Franklin Gothic Book" w:hAnsi="Franklin Gothic Book" w:cs="Arial"/>
          <w:sz w:val="20"/>
          <w:szCs w:val="20"/>
          <w:lang w:eastAsia="en-GB"/>
        </w:rPr>
        <w:t>Un</w:t>
      </w:r>
      <w:proofErr w:type="spellEnd"/>
      <w:r w:rsidRPr="00A8397E">
        <w:rPr>
          <w:rFonts w:ascii="Franklin Gothic Book" w:hAnsi="Franklin Gothic Book" w:cs="Arial"/>
          <w:sz w:val="20"/>
          <w:szCs w:val="20"/>
          <w:lang w:eastAsia="en-GB"/>
        </w:rPr>
        <w:t xml:space="preserve"> 690V,3 biegunowy, przyłącze przewodów CU/AL. (150-240mm) z osłonami przestrzeni podłączeniowych.</w:t>
      </w:r>
    </w:p>
    <w:p w14:paraId="61919957"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Złącze ZK-1, obwód ZK 1.1.(V1), wypięcie kabla zasilającego, wyprowadzenie kabla ze złącza kablowego.</w:t>
      </w:r>
    </w:p>
    <w:p w14:paraId="29B47DFE"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Przystosowanie złącza kablowego ZK-1 do wprowadzenia i wpięcie nowego kabla  YAKY 4x150 mm pod zaciski rozłącznika obwód ZK 1.1. (V1).</w:t>
      </w:r>
    </w:p>
    <w:p w14:paraId="0C523585"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wkładek  bezpiecznikowych.</w:t>
      </w:r>
    </w:p>
    <w:p w14:paraId="48DBE44A"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opisów i oznaczeń.</w:t>
      </w:r>
    </w:p>
    <w:p w14:paraId="36D1D4D5"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Aktualizacja schematu jednokreskowego.</w:t>
      </w:r>
    </w:p>
    <w:p w14:paraId="2ADEC313"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badań pomontażowych.</w:t>
      </w:r>
    </w:p>
    <w:p w14:paraId="3EEE859F" w14:textId="50DA10CA" w:rsidR="000B3DFD" w:rsidRPr="00A8397E" w:rsidRDefault="000B3DFD" w:rsidP="008855B0">
      <w:pPr>
        <w:pStyle w:val="Akapitzlist"/>
        <w:numPr>
          <w:ilvl w:val="2"/>
          <w:numId w:val="19"/>
        </w:numPr>
        <w:autoSpaceDE w:val="0"/>
        <w:autoSpaceDN w:val="0"/>
        <w:adjustRightInd w:val="0"/>
        <w:spacing w:after="120"/>
        <w:ind w:left="1134" w:hanging="708"/>
        <w:jc w:val="both"/>
        <w:rPr>
          <w:rFonts w:ascii="Franklin Gothic Book" w:hAnsi="Franklin Gothic Book" w:cs="Arial"/>
          <w:b/>
          <w:sz w:val="20"/>
          <w:szCs w:val="20"/>
          <w:lang w:eastAsia="en-GB"/>
        </w:rPr>
      </w:pPr>
      <w:r w:rsidRPr="00A8397E">
        <w:rPr>
          <w:rFonts w:ascii="Franklin Gothic Book" w:hAnsi="Franklin Gothic Book" w:cs="Arial"/>
          <w:b/>
          <w:sz w:val="20"/>
          <w:szCs w:val="20"/>
          <w:lang w:eastAsia="en-GB"/>
        </w:rPr>
        <w:t>Wykonanie nowego ziemnego przyłącza kablowego od złącza kablowego ZK-1 przy budynku V-2 do  złącza kablowo- pomiarowego przy budynku ZKP-V1.</w:t>
      </w:r>
    </w:p>
    <w:p w14:paraId="5F88F6CE"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wykopu po istniejącym kablu zasilającym złącze kablowo- pomiarowego przy budynku ZKP-V1 z demontażem kabla do ponownego zastosowania.</w:t>
      </w:r>
    </w:p>
    <w:p w14:paraId="24713912"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Ułożenie nowego kabla typ YAKY 4x150 mm</w:t>
      </w:r>
      <w:r w:rsidRPr="00A8397E">
        <w:rPr>
          <w:rFonts w:ascii="Franklin Gothic Book" w:hAnsi="Franklin Gothic Book" w:cs="Arial"/>
          <w:sz w:val="20"/>
          <w:szCs w:val="20"/>
          <w:vertAlign w:val="superscript"/>
          <w:lang w:eastAsia="en-GB"/>
        </w:rPr>
        <w:t>2</w:t>
      </w:r>
      <w:r w:rsidRPr="00A8397E">
        <w:rPr>
          <w:rFonts w:ascii="Franklin Gothic Book" w:hAnsi="Franklin Gothic Book" w:cs="Arial"/>
          <w:sz w:val="20"/>
          <w:szCs w:val="20"/>
          <w:lang w:eastAsia="en-GB"/>
        </w:rPr>
        <w:t xml:space="preserve"> na odcinku od złącza ZK-1 do złącza kablowo- pomiarowego przy budynku ZKP-V1. Długość kabla 50 </w:t>
      </w:r>
      <w:proofErr w:type="spellStart"/>
      <w:r w:rsidRPr="00A8397E">
        <w:rPr>
          <w:rFonts w:ascii="Franklin Gothic Book" w:hAnsi="Franklin Gothic Book" w:cs="Arial"/>
          <w:sz w:val="20"/>
          <w:szCs w:val="20"/>
          <w:lang w:eastAsia="en-GB"/>
        </w:rPr>
        <w:t>mb</w:t>
      </w:r>
      <w:proofErr w:type="spellEnd"/>
      <w:r w:rsidRPr="00A8397E">
        <w:rPr>
          <w:rFonts w:ascii="Franklin Gothic Book" w:hAnsi="Franklin Gothic Book" w:cs="Arial"/>
          <w:sz w:val="20"/>
          <w:szCs w:val="20"/>
          <w:lang w:eastAsia="en-GB"/>
        </w:rPr>
        <w:t>.</w:t>
      </w:r>
    </w:p>
    <w:p w14:paraId="26A72129"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Montaż oznaczników na kablach zgodnie z obowiązującymi zasadami.</w:t>
      </w:r>
    </w:p>
    <w:p w14:paraId="74AFEF84"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Dokonanie odbioru kabla przed zakryciem,</w:t>
      </w:r>
      <w:r w:rsidRPr="00A8397E">
        <w:rPr>
          <w:rFonts w:ascii="Arial" w:hAnsi="Arial" w:cs="Arial"/>
          <w:sz w:val="20"/>
          <w:szCs w:val="20"/>
          <w:lang w:eastAsia="en-GB"/>
        </w:rPr>
        <w:t xml:space="preserve"> </w:t>
      </w:r>
      <w:r w:rsidRPr="00A8397E">
        <w:rPr>
          <w:rFonts w:ascii="Franklin Gothic Book" w:hAnsi="Franklin Gothic Book" w:cs="Arial"/>
          <w:sz w:val="20"/>
          <w:szCs w:val="20"/>
          <w:lang w:eastAsia="en-GB"/>
        </w:rPr>
        <w:t>inwentaryzacja przez uprawnionego geodetę.</w:t>
      </w:r>
    </w:p>
    <w:p w14:paraId="1C84A20D"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pomiarów pomontażowych.</w:t>
      </w:r>
    </w:p>
    <w:p w14:paraId="27499362" w14:textId="77777777" w:rsidR="000B3DFD" w:rsidRPr="00A8397E" w:rsidRDefault="000B3DFD" w:rsidP="008855B0">
      <w:pPr>
        <w:pStyle w:val="Akapitzlist"/>
        <w:numPr>
          <w:ilvl w:val="3"/>
          <w:numId w:val="19"/>
        </w:numPr>
        <w:autoSpaceDE w:val="0"/>
        <w:autoSpaceDN w:val="0"/>
        <w:adjustRightInd w:val="0"/>
        <w:spacing w:after="120"/>
        <w:jc w:val="both"/>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Zakrycie kabla warstwą piasku, ułożenie foli, zakrycie wykopu rodzimą ziemią, zasianie trawy</w:t>
      </w:r>
    </w:p>
    <w:p w14:paraId="4CA7D517" w14:textId="53BB6237" w:rsidR="000B3DFD" w:rsidRPr="00A8397E" w:rsidRDefault="000B3DFD" w:rsidP="008855B0">
      <w:pPr>
        <w:pStyle w:val="Akapitzlist"/>
        <w:numPr>
          <w:ilvl w:val="2"/>
          <w:numId w:val="19"/>
        </w:numPr>
        <w:autoSpaceDE w:val="0"/>
        <w:autoSpaceDN w:val="0"/>
        <w:adjustRightInd w:val="0"/>
        <w:spacing w:after="120"/>
        <w:ind w:left="993" w:hanging="567"/>
        <w:jc w:val="both"/>
        <w:rPr>
          <w:rFonts w:ascii="Franklin Gothic Book" w:hAnsi="Franklin Gothic Book" w:cs="Arial"/>
          <w:b/>
          <w:sz w:val="20"/>
          <w:szCs w:val="20"/>
          <w:lang w:eastAsia="en-GB"/>
        </w:rPr>
      </w:pPr>
      <w:r w:rsidRPr="00A8397E">
        <w:rPr>
          <w:rFonts w:ascii="Franklin Gothic Book" w:hAnsi="Franklin Gothic Book" w:cs="Arial"/>
          <w:b/>
          <w:sz w:val="20"/>
          <w:szCs w:val="20"/>
          <w:lang w:eastAsia="en-GB"/>
        </w:rPr>
        <w:t>Złącze kablowe ZKP-V1.</w:t>
      </w:r>
    </w:p>
    <w:p w14:paraId="5DA6BFED" w14:textId="77777777" w:rsidR="000B3DFD" w:rsidRPr="00A8397E" w:rsidRDefault="000B3DFD" w:rsidP="008855B0">
      <w:pPr>
        <w:pStyle w:val="Akapitzlist"/>
        <w:numPr>
          <w:ilvl w:val="3"/>
          <w:numId w:val="19"/>
        </w:numPr>
        <w:autoSpaceDE w:val="0"/>
        <w:autoSpaceDN w:val="0"/>
        <w:adjustRightInd w:val="0"/>
        <w:spacing w:after="120"/>
        <w:ind w:left="1985" w:hanging="851"/>
        <w:rPr>
          <w:rFonts w:ascii="Franklin Gothic Book" w:hAnsi="Franklin Gothic Book" w:cs="Arial"/>
          <w:sz w:val="20"/>
          <w:szCs w:val="20"/>
          <w:lang w:eastAsia="en-GB"/>
        </w:rPr>
      </w:pPr>
      <w:r w:rsidRPr="00A8397E">
        <w:rPr>
          <w:rFonts w:ascii="Franklin Gothic Book" w:hAnsi="Franklin Gothic Book" w:cs="Arial"/>
          <w:sz w:val="20"/>
          <w:szCs w:val="20"/>
          <w:lang w:eastAsia="en-GB"/>
        </w:rPr>
        <w:t>Demontaż  istniejącego złącza kablowo-pomiarowego ZKP-V1.</w:t>
      </w:r>
    </w:p>
    <w:p w14:paraId="611DC881" w14:textId="77777777" w:rsidR="000B3DFD" w:rsidRPr="00A8397E" w:rsidRDefault="000B3DFD" w:rsidP="008855B0">
      <w:pPr>
        <w:pStyle w:val="Akapitzlist"/>
        <w:numPr>
          <w:ilvl w:val="3"/>
          <w:numId w:val="19"/>
        </w:numPr>
        <w:autoSpaceDE w:val="0"/>
        <w:autoSpaceDN w:val="0"/>
        <w:adjustRightInd w:val="0"/>
        <w:spacing w:after="120"/>
        <w:ind w:left="1985" w:hanging="851"/>
        <w:rPr>
          <w:rFonts w:ascii="Franklin Gothic Book" w:hAnsi="Franklin Gothic Book" w:cs="Arial"/>
          <w:sz w:val="20"/>
          <w:szCs w:val="20"/>
          <w:lang w:eastAsia="en-GB"/>
        </w:rPr>
      </w:pPr>
      <w:r w:rsidRPr="00A8397E">
        <w:rPr>
          <w:rFonts w:ascii="Franklin Gothic Book" w:hAnsi="Franklin Gothic Book" w:cs="Arial"/>
          <w:sz w:val="20"/>
          <w:szCs w:val="20"/>
          <w:lang w:eastAsia="en-GB"/>
        </w:rPr>
        <w:t>Transport zdemontowanego złącza kablowego ZKP-V1 pod wskazany adres na terenie zakładu.</w:t>
      </w:r>
    </w:p>
    <w:p w14:paraId="4EA1DBCC" w14:textId="77777777" w:rsidR="000B3DFD" w:rsidRPr="00A8397E" w:rsidRDefault="000B3DFD" w:rsidP="008855B0">
      <w:pPr>
        <w:pStyle w:val="Akapitzlist"/>
        <w:numPr>
          <w:ilvl w:val="3"/>
          <w:numId w:val="19"/>
        </w:numPr>
        <w:autoSpaceDE w:val="0"/>
        <w:autoSpaceDN w:val="0"/>
        <w:adjustRightInd w:val="0"/>
        <w:spacing w:after="120"/>
        <w:ind w:left="1985" w:hanging="851"/>
        <w:rPr>
          <w:rFonts w:ascii="Franklin Gothic Book" w:hAnsi="Franklin Gothic Book" w:cs="Arial"/>
          <w:sz w:val="20"/>
          <w:szCs w:val="20"/>
          <w:lang w:eastAsia="en-GB"/>
        </w:rPr>
      </w:pPr>
      <w:r w:rsidRPr="00A8397E">
        <w:rPr>
          <w:rFonts w:ascii="Franklin Gothic Book" w:hAnsi="Franklin Gothic Book" w:cs="Arial"/>
          <w:sz w:val="20"/>
          <w:szCs w:val="20"/>
          <w:lang w:eastAsia="en-GB"/>
        </w:rPr>
        <w:t xml:space="preserve">Zakup i montaż nowego złącza kablowo-pomiarowego ZKP. Parametry złącza: klasa ochronności I; stopień ochrony przez obudowę IP54; Napięcie znam. pracy 230/400; napięcie znam izolacji 690V; znamionowy prąd ciągły 160A. Nowe złącze, należy wyposażyć w: główny wyłącznik prądu półpośredni układ pomiaru zużycia energii elektrycznej, przekładniki prądowe  200/5 A, kl. 05. Cztery obwody  wyposażone w rozłączniki bezpiecznikowe: In 160A; </w:t>
      </w:r>
      <w:proofErr w:type="spellStart"/>
      <w:r w:rsidRPr="00A8397E">
        <w:rPr>
          <w:rFonts w:ascii="Franklin Gothic Book" w:hAnsi="Franklin Gothic Book" w:cs="Arial"/>
          <w:sz w:val="20"/>
          <w:szCs w:val="20"/>
          <w:lang w:eastAsia="en-GB"/>
        </w:rPr>
        <w:t>Un</w:t>
      </w:r>
      <w:proofErr w:type="spellEnd"/>
      <w:r w:rsidRPr="00A8397E">
        <w:rPr>
          <w:rFonts w:ascii="Franklin Gothic Book" w:hAnsi="Franklin Gothic Book" w:cs="Arial"/>
          <w:sz w:val="20"/>
          <w:szCs w:val="20"/>
          <w:lang w:eastAsia="en-GB"/>
        </w:rPr>
        <w:t xml:space="preserve"> 690V z osłonami przyłączy.</w:t>
      </w:r>
    </w:p>
    <w:p w14:paraId="327A0045" w14:textId="77777777" w:rsidR="000B3DFD" w:rsidRPr="00A8397E" w:rsidRDefault="000B3DFD" w:rsidP="008855B0">
      <w:pPr>
        <w:pStyle w:val="Akapitzlist"/>
        <w:numPr>
          <w:ilvl w:val="3"/>
          <w:numId w:val="19"/>
        </w:numPr>
        <w:autoSpaceDE w:val="0"/>
        <w:autoSpaceDN w:val="0"/>
        <w:adjustRightInd w:val="0"/>
        <w:spacing w:after="120"/>
        <w:ind w:left="1985" w:hanging="851"/>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opisów i oznaczeń.</w:t>
      </w:r>
    </w:p>
    <w:p w14:paraId="0D6924C5" w14:textId="77777777" w:rsidR="000B3DFD" w:rsidRPr="00A8397E" w:rsidRDefault="000B3DFD" w:rsidP="008855B0">
      <w:pPr>
        <w:pStyle w:val="Akapitzlist"/>
        <w:numPr>
          <w:ilvl w:val="3"/>
          <w:numId w:val="19"/>
        </w:numPr>
        <w:autoSpaceDE w:val="0"/>
        <w:autoSpaceDN w:val="0"/>
        <w:adjustRightInd w:val="0"/>
        <w:spacing w:after="120"/>
        <w:ind w:left="1985" w:hanging="851"/>
        <w:rPr>
          <w:rFonts w:ascii="Franklin Gothic Book" w:hAnsi="Franklin Gothic Book" w:cs="Arial"/>
          <w:szCs w:val="20"/>
          <w:lang w:eastAsia="en-GB"/>
        </w:rPr>
      </w:pPr>
      <w:r w:rsidRPr="00A8397E">
        <w:rPr>
          <w:rFonts w:ascii="Franklin Gothic Book" w:hAnsi="Franklin Gothic Book" w:cs="Arial"/>
          <w:sz w:val="20"/>
          <w:szCs w:val="20"/>
          <w:lang w:eastAsia="en-GB"/>
        </w:rPr>
        <w:t>Aktualizacja schematu jednokreskowego</w:t>
      </w:r>
      <w:r w:rsidRPr="00A8397E">
        <w:rPr>
          <w:rFonts w:ascii="Franklin Gothic Book" w:hAnsi="Franklin Gothic Book" w:cs="Arial"/>
          <w:szCs w:val="20"/>
          <w:lang w:eastAsia="en-GB"/>
        </w:rPr>
        <w:t>.</w:t>
      </w:r>
    </w:p>
    <w:p w14:paraId="15B45AE8" w14:textId="77777777" w:rsidR="000B3DFD" w:rsidRPr="00A8397E" w:rsidRDefault="000B3DFD" w:rsidP="008855B0">
      <w:pPr>
        <w:pStyle w:val="Akapitzlist"/>
        <w:numPr>
          <w:ilvl w:val="2"/>
          <w:numId w:val="19"/>
        </w:numPr>
        <w:autoSpaceDE w:val="0"/>
        <w:autoSpaceDN w:val="0"/>
        <w:adjustRightInd w:val="0"/>
        <w:spacing w:after="120"/>
        <w:ind w:left="1134" w:hanging="708"/>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pomiarów ochronnych.</w:t>
      </w:r>
    </w:p>
    <w:p w14:paraId="431038BE" w14:textId="77777777" w:rsidR="000B3DFD" w:rsidRPr="00A8397E" w:rsidRDefault="000B3DFD" w:rsidP="008855B0">
      <w:pPr>
        <w:pStyle w:val="Akapitzlist"/>
        <w:numPr>
          <w:ilvl w:val="2"/>
          <w:numId w:val="19"/>
        </w:numPr>
        <w:autoSpaceDE w:val="0"/>
        <w:autoSpaceDN w:val="0"/>
        <w:adjustRightInd w:val="0"/>
        <w:spacing w:after="120"/>
        <w:ind w:left="1134" w:hanging="708"/>
        <w:rPr>
          <w:rFonts w:ascii="Franklin Gothic Book" w:hAnsi="Franklin Gothic Book" w:cs="Arial"/>
          <w:sz w:val="20"/>
          <w:szCs w:val="20"/>
          <w:lang w:eastAsia="en-GB"/>
        </w:rPr>
      </w:pPr>
      <w:r w:rsidRPr="00A8397E">
        <w:rPr>
          <w:rFonts w:ascii="Franklin Gothic Book" w:hAnsi="Franklin Gothic Book" w:cs="Arial"/>
          <w:sz w:val="20"/>
          <w:szCs w:val="20"/>
          <w:lang w:eastAsia="en-GB"/>
        </w:rPr>
        <w:t>Nadanie i montaż nowych oznaczeń KKS.</w:t>
      </w:r>
    </w:p>
    <w:p w14:paraId="605DAF48" w14:textId="77777777" w:rsidR="000B3DFD" w:rsidRPr="00A8397E" w:rsidRDefault="000B3DFD" w:rsidP="008855B0">
      <w:pPr>
        <w:pStyle w:val="Akapitzlist"/>
        <w:numPr>
          <w:ilvl w:val="2"/>
          <w:numId w:val="19"/>
        </w:numPr>
        <w:autoSpaceDE w:val="0"/>
        <w:autoSpaceDN w:val="0"/>
        <w:adjustRightInd w:val="0"/>
        <w:spacing w:after="120"/>
        <w:ind w:left="1134" w:hanging="708"/>
        <w:rPr>
          <w:rFonts w:ascii="Franklin Gothic Book" w:hAnsi="Franklin Gothic Book" w:cs="Arial"/>
          <w:sz w:val="20"/>
          <w:szCs w:val="20"/>
          <w:lang w:eastAsia="en-GB"/>
        </w:rPr>
      </w:pPr>
      <w:r w:rsidRPr="00A8397E">
        <w:rPr>
          <w:rFonts w:ascii="Franklin Gothic Book" w:hAnsi="Franklin Gothic Book" w:cs="Arial"/>
          <w:sz w:val="20"/>
          <w:szCs w:val="20"/>
          <w:lang w:eastAsia="en-GB"/>
        </w:rPr>
        <w:t>Wykonanie projektu powykonawczego dla w/w zakresu robot przez projektanta z uprawnieniami.</w:t>
      </w:r>
    </w:p>
    <w:p w14:paraId="051A4A55" w14:textId="77777777" w:rsidR="000B3DFD" w:rsidRPr="00A8397E" w:rsidRDefault="000B3DFD" w:rsidP="008855B0">
      <w:pPr>
        <w:pStyle w:val="Akapitzlist"/>
        <w:numPr>
          <w:ilvl w:val="2"/>
          <w:numId w:val="19"/>
        </w:numPr>
        <w:autoSpaceDE w:val="0"/>
        <w:autoSpaceDN w:val="0"/>
        <w:adjustRightInd w:val="0"/>
        <w:spacing w:after="120"/>
        <w:ind w:left="1134" w:hanging="708"/>
        <w:rPr>
          <w:rFonts w:ascii="Franklin Gothic Book" w:hAnsi="Franklin Gothic Book" w:cs="Arial"/>
          <w:sz w:val="20"/>
          <w:szCs w:val="20"/>
          <w:lang w:eastAsia="en-GB"/>
        </w:rPr>
      </w:pPr>
      <w:r w:rsidRPr="00A8397E">
        <w:rPr>
          <w:rFonts w:ascii="Franklin Gothic Book" w:hAnsi="Franklin Gothic Book" w:cs="Arial"/>
          <w:sz w:val="20"/>
          <w:szCs w:val="20"/>
          <w:lang w:eastAsia="en-GB"/>
        </w:rPr>
        <w:t>Przekazanie Zleceniodawcy projektu powykonawczego, dokumentacji jakościowej, fabrycznej, pomontażowej.</w:t>
      </w:r>
    </w:p>
    <w:p w14:paraId="5CA244F1" w14:textId="77777777" w:rsidR="000B3DFD" w:rsidRPr="00A8397E" w:rsidRDefault="000B3DFD" w:rsidP="008855B0">
      <w:pPr>
        <w:pStyle w:val="Akapitzlist"/>
        <w:numPr>
          <w:ilvl w:val="2"/>
          <w:numId w:val="19"/>
        </w:numPr>
        <w:autoSpaceDE w:val="0"/>
        <w:autoSpaceDN w:val="0"/>
        <w:adjustRightInd w:val="0"/>
        <w:spacing w:after="120"/>
        <w:ind w:left="1134" w:hanging="708"/>
        <w:rPr>
          <w:rFonts w:ascii="Franklin Gothic Book" w:hAnsi="Franklin Gothic Book" w:cs="Arial"/>
          <w:sz w:val="20"/>
          <w:szCs w:val="20"/>
          <w:lang w:eastAsia="en-GB"/>
        </w:rPr>
      </w:pPr>
      <w:r w:rsidRPr="00A8397E">
        <w:rPr>
          <w:rFonts w:ascii="Franklin Gothic Book" w:hAnsi="Franklin Gothic Book" w:cs="Arial"/>
          <w:sz w:val="20"/>
          <w:szCs w:val="20"/>
          <w:lang w:eastAsia="en-GB"/>
        </w:rPr>
        <w:t>Zakup wszystkich  materiałów i całość robót wykonuje Wykonawca swoim kosztem i staraniem.</w:t>
      </w:r>
    </w:p>
    <w:p w14:paraId="119EB311" w14:textId="77777777" w:rsidR="00835D35" w:rsidRPr="0011080E" w:rsidRDefault="00835D35" w:rsidP="00835D35">
      <w:pPr>
        <w:pStyle w:val="Akapitzlist"/>
        <w:autoSpaceDE w:val="0"/>
        <w:autoSpaceDN w:val="0"/>
        <w:adjustRightInd w:val="0"/>
        <w:spacing w:line="304" w:lineRule="exact"/>
        <w:ind w:left="1843"/>
        <w:jc w:val="both"/>
        <w:rPr>
          <w:rFonts w:ascii="Franklin Gothic Book" w:hAnsi="Franklin Gothic Book" w:cs="Arial"/>
          <w:sz w:val="20"/>
          <w:szCs w:val="20"/>
          <w:lang w:eastAsia="en-GB"/>
        </w:rPr>
      </w:pPr>
    </w:p>
    <w:p w14:paraId="42A83BAE" w14:textId="77777777" w:rsidR="00E758B5" w:rsidRPr="00E758B5" w:rsidRDefault="00E758B5" w:rsidP="00E758B5">
      <w:pPr>
        <w:pStyle w:val="Akapitzlist"/>
        <w:spacing w:after="120" w:line="240" w:lineRule="auto"/>
        <w:ind w:left="1134"/>
        <w:jc w:val="both"/>
        <w:rPr>
          <w:rFonts w:ascii="Franklin Gothic Book" w:hAnsi="Franklin Gothic Book" w:cs="Arial"/>
          <w:bCs/>
          <w:color w:val="000000" w:themeColor="text1"/>
          <w:sz w:val="20"/>
          <w:szCs w:val="20"/>
        </w:rPr>
      </w:pPr>
    </w:p>
    <w:p w14:paraId="4B06560E" w14:textId="77777777" w:rsidR="00E758B5" w:rsidRPr="00E758B5" w:rsidRDefault="00E758B5" w:rsidP="008855B0">
      <w:pPr>
        <w:pStyle w:val="Akapitzlist"/>
        <w:numPr>
          <w:ilvl w:val="0"/>
          <w:numId w:val="18"/>
        </w:numPr>
        <w:spacing w:after="120"/>
        <w:ind w:left="284" w:hanging="284"/>
        <w:rPr>
          <w:rFonts w:ascii="Franklin Gothic Book" w:hAnsi="Franklin Gothic Book" w:cs="Arial"/>
          <w:b/>
          <w:bCs/>
          <w:color w:val="000000" w:themeColor="text1"/>
          <w:sz w:val="20"/>
          <w:szCs w:val="20"/>
        </w:rPr>
      </w:pPr>
      <w:r w:rsidRPr="00E758B5">
        <w:rPr>
          <w:rFonts w:ascii="Franklin Gothic Book" w:hAnsi="Franklin Gothic Book" w:cs="Arial"/>
          <w:b/>
          <w:bCs/>
          <w:color w:val="000000" w:themeColor="text1"/>
          <w:sz w:val="20"/>
          <w:szCs w:val="20"/>
        </w:rPr>
        <w:t>ZAŁOŻENIA I WARUNKI TECHNICZNE DLA PRAWIDŁOWEJ REALIZACJI ZADANIA</w:t>
      </w:r>
    </w:p>
    <w:p w14:paraId="4D203ABD" w14:textId="475F6335" w:rsidR="00E758B5" w:rsidRPr="00E758B5" w:rsidRDefault="00E758B5" w:rsidP="008855B0">
      <w:pPr>
        <w:pStyle w:val="Tekstpodstawowywcity"/>
        <w:numPr>
          <w:ilvl w:val="1"/>
          <w:numId w:val="18"/>
        </w:numPr>
        <w:ind w:left="709" w:hanging="425"/>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Wykonawca oświadcza, że ma doświadczenie i wykonywał/wykonuje remonty zabezpieczeń elektrycznych pól 6kV w energetyce.</w:t>
      </w:r>
    </w:p>
    <w:p w14:paraId="687A54D3" w14:textId="77777777" w:rsidR="00E758B5" w:rsidRPr="00E758B5" w:rsidRDefault="00E758B5" w:rsidP="008855B0">
      <w:pPr>
        <w:pStyle w:val="Tekstpodstawowywcity"/>
        <w:numPr>
          <w:ilvl w:val="1"/>
          <w:numId w:val="18"/>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8855B0">
      <w:pPr>
        <w:pStyle w:val="Tekstpodstawowywcity"/>
        <w:numPr>
          <w:ilvl w:val="1"/>
          <w:numId w:val="18"/>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8855B0">
      <w:pPr>
        <w:pStyle w:val="Tekstpodstawowywcity"/>
        <w:numPr>
          <w:ilvl w:val="1"/>
          <w:numId w:val="18"/>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E758B5" w:rsidRDefault="00E758B5" w:rsidP="008855B0">
      <w:pPr>
        <w:pStyle w:val="Akapitzlist"/>
        <w:numPr>
          <w:ilvl w:val="0"/>
          <w:numId w:val="18"/>
        </w:numPr>
        <w:spacing w:after="120"/>
        <w:ind w:left="284" w:hanging="284"/>
        <w:rPr>
          <w:rFonts w:ascii="Franklin Gothic Book" w:hAnsi="Franklin Gothic Book" w:cs="Arial"/>
          <w:b/>
          <w:sz w:val="20"/>
          <w:szCs w:val="20"/>
        </w:rPr>
      </w:pPr>
      <w:r w:rsidRPr="00E758B5">
        <w:rPr>
          <w:rFonts w:ascii="Franklin Gothic Book" w:hAnsi="Franklin Gothic Book" w:cs="Arial"/>
          <w:b/>
          <w:sz w:val="20"/>
          <w:szCs w:val="20"/>
        </w:rPr>
        <w:t>TERMIN WYKONANIA</w:t>
      </w:r>
    </w:p>
    <w:p w14:paraId="1E77B3A0" w14:textId="6ED67619" w:rsidR="00E758B5" w:rsidRPr="00DC448F" w:rsidRDefault="00E758B5" w:rsidP="008855B0">
      <w:pPr>
        <w:pStyle w:val="Nagwek2"/>
        <w:keepNext w:val="0"/>
        <w:keepLines w:val="0"/>
        <w:numPr>
          <w:ilvl w:val="1"/>
          <w:numId w:val="18"/>
        </w:numPr>
        <w:spacing w:before="0" w:after="120" w:line="240" w:lineRule="auto"/>
        <w:ind w:left="788" w:hanging="431"/>
        <w:jc w:val="both"/>
        <w:rPr>
          <w:rFonts w:ascii="Franklin Gothic Book" w:hAnsi="Franklin Gothic Book" w:cs="Arial"/>
          <w:color w:val="auto"/>
          <w:sz w:val="20"/>
          <w:szCs w:val="20"/>
          <w:lang w:val="pl-PL"/>
        </w:rPr>
      </w:pPr>
      <w:r w:rsidRPr="00DC448F">
        <w:rPr>
          <w:rFonts w:ascii="Franklin Gothic Book" w:hAnsi="Franklin Gothic Book" w:cs="Arial"/>
          <w:color w:val="auto"/>
          <w:sz w:val="20"/>
          <w:szCs w:val="20"/>
          <w:lang w:val="pl-PL"/>
        </w:rPr>
        <w:t>Usługa zostanie wykonane w terminie d</w:t>
      </w:r>
      <w:r w:rsidRPr="00DC448F">
        <w:rPr>
          <w:rFonts w:ascii="Franklin Gothic Book" w:eastAsia="Times New Roman" w:hAnsi="Franklin Gothic Book"/>
          <w:color w:val="000000" w:themeColor="text1"/>
          <w:sz w:val="20"/>
          <w:szCs w:val="20"/>
          <w:lang w:val="pl-PL" w:eastAsia="pl-PL"/>
        </w:rPr>
        <w:t>o 15.</w:t>
      </w:r>
      <w:r w:rsidR="00DC448F">
        <w:rPr>
          <w:rFonts w:ascii="Franklin Gothic Book" w:eastAsia="Times New Roman" w:hAnsi="Franklin Gothic Book"/>
          <w:color w:val="000000" w:themeColor="text1"/>
          <w:sz w:val="20"/>
          <w:szCs w:val="20"/>
          <w:lang w:val="pl-PL" w:eastAsia="pl-PL"/>
        </w:rPr>
        <w:t>05</w:t>
      </w:r>
      <w:r w:rsidRPr="00DC448F">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E758B5" w:rsidRDefault="00E758B5" w:rsidP="008855B0">
      <w:pPr>
        <w:pStyle w:val="Akapitzlist"/>
        <w:numPr>
          <w:ilvl w:val="0"/>
          <w:numId w:val="18"/>
        </w:numPr>
        <w:spacing w:after="120"/>
        <w:ind w:left="284" w:hanging="284"/>
        <w:rPr>
          <w:rFonts w:ascii="Franklin Gothic Book" w:hAnsi="Franklin Gothic Book" w:cs="Arial"/>
          <w:b/>
          <w:sz w:val="20"/>
          <w:szCs w:val="20"/>
        </w:rPr>
      </w:pPr>
      <w:r w:rsidRPr="00E758B5">
        <w:rPr>
          <w:rFonts w:ascii="Franklin Gothic Book" w:hAnsi="Franklin Gothic Book" w:cs="Arial"/>
          <w:b/>
          <w:sz w:val="20"/>
          <w:szCs w:val="20"/>
        </w:rPr>
        <w:t>WYNAGRODZENIE I WARUNKI PŁATNOŚCI</w:t>
      </w:r>
    </w:p>
    <w:p w14:paraId="1D6524CE" w14:textId="70925077" w:rsidR="00E758B5" w:rsidRPr="00E758B5" w:rsidRDefault="00E758B5" w:rsidP="008855B0">
      <w:pPr>
        <w:pStyle w:val="Akapitzlist"/>
        <w:numPr>
          <w:ilvl w:val="1"/>
          <w:numId w:val="18"/>
        </w:numPr>
        <w:spacing w:after="120" w:line="240" w:lineRule="auto"/>
        <w:contextualSpacing w:val="0"/>
        <w:rPr>
          <w:rFonts w:ascii="Franklin Gothic Book" w:hAnsi="Franklin Gothic Book"/>
          <w:color w:val="000000" w:themeColor="text1"/>
          <w:sz w:val="20"/>
          <w:szCs w:val="20"/>
        </w:rPr>
      </w:pPr>
      <w:r w:rsidRPr="00E758B5">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E758B5">
        <w:rPr>
          <w:rFonts w:ascii="Franklin Gothic Book" w:hAnsi="Franklin Gothic Book" w:cs="Arial"/>
          <w:b/>
          <w:sz w:val="20"/>
          <w:szCs w:val="20"/>
        </w:rPr>
        <w:t>…000 zł netto</w:t>
      </w:r>
      <w:r w:rsidRPr="00E758B5">
        <w:rPr>
          <w:rFonts w:ascii="Franklin Gothic Book" w:hAnsi="Franklin Gothic Book" w:cs="Arial"/>
          <w:sz w:val="20"/>
          <w:szCs w:val="20"/>
        </w:rPr>
        <w:t xml:space="preserve"> (słownie: … tysięcy złotych)</w:t>
      </w:r>
      <w:r w:rsidRPr="00E758B5" w:rsidDel="000C5546">
        <w:rPr>
          <w:rFonts w:ascii="Franklin Gothic Book" w:hAnsi="Franklin Gothic Book" w:cs="Arial"/>
          <w:sz w:val="20"/>
          <w:szCs w:val="20"/>
        </w:rPr>
        <w:t xml:space="preserve"> </w:t>
      </w:r>
    </w:p>
    <w:p w14:paraId="502DA079" w14:textId="77777777" w:rsidR="00E758B5" w:rsidRPr="00E758B5" w:rsidRDefault="00E758B5" w:rsidP="008855B0">
      <w:pPr>
        <w:pStyle w:val="Akapitzlist"/>
        <w:numPr>
          <w:ilvl w:val="1"/>
          <w:numId w:val="18"/>
        </w:numPr>
        <w:spacing w:after="12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77777777" w:rsidR="00E758B5" w:rsidRPr="00E758B5" w:rsidRDefault="00E758B5" w:rsidP="008855B0">
      <w:pPr>
        <w:pStyle w:val="Akapitzlist"/>
        <w:numPr>
          <w:ilvl w:val="1"/>
          <w:numId w:val="13"/>
        </w:numPr>
        <w:spacing w:after="0" w:line="240" w:lineRule="auto"/>
        <w:rPr>
          <w:rFonts w:ascii="Franklin Gothic Book" w:hAnsi="Franklin Gothic Book" w:cs="Arial"/>
          <w:sz w:val="20"/>
          <w:szCs w:val="20"/>
        </w:rPr>
      </w:pPr>
      <w:r w:rsidRPr="00E758B5">
        <w:rPr>
          <w:rFonts w:ascii="Franklin Gothic Book" w:hAnsi="Franklin Gothic Book" w:cs="Arial"/>
          <w:sz w:val="20"/>
          <w:szCs w:val="20"/>
        </w:rPr>
        <w:t>Zielona Góra</w:t>
      </w:r>
    </w:p>
    <w:p w14:paraId="4DF643AF" w14:textId="77777777" w:rsidR="00E758B5" w:rsidRPr="00E758B5" w:rsidRDefault="00E758B5" w:rsidP="008855B0">
      <w:pPr>
        <w:pStyle w:val="Akapitzlist"/>
        <w:keepNext/>
        <w:numPr>
          <w:ilvl w:val="1"/>
          <w:numId w:val="18"/>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B19F1D7" w14:textId="232163E9" w:rsidR="00E758B5" w:rsidRPr="00E758B5" w:rsidRDefault="00E758B5" w:rsidP="008855B0">
      <w:pPr>
        <w:keepNext/>
        <w:numPr>
          <w:ilvl w:val="1"/>
          <w:numId w:val="18"/>
        </w:numPr>
        <w:spacing w:line="276" w:lineRule="auto"/>
        <w:jc w:val="both"/>
        <w:outlineLvl w:val="0"/>
        <w:rPr>
          <w:rFonts w:ascii="Franklin Gothic Book" w:eastAsiaTheme="majorEastAsia" w:hAnsi="Franklin Gothic Book" w:cstheme="minorHAnsi"/>
          <w:szCs w:val="20"/>
        </w:rPr>
      </w:pPr>
      <w:r w:rsidRPr="00E758B5">
        <w:rPr>
          <w:rFonts w:ascii="Franklin Gothic Book" w:eastAsiaTheme="majorEastAsia" w:hAnsi="Franklin Gothic Book" w:cstheme="minorHAnsi"/>
          <w:szCs w:val="20"/>
        </w:rPr>
        <w:t>Wynagrodzenie obejmuje wszystkie koszty wykonania przedmiotu Umowy, w tym koszty sporządzenia i dostarczenia dokumentacji,  koszty ogólne  i zysk.</w:t>
      </w:r>
    </w:p>
    <w:p w14:paraId="3D5F9774" w14:textId="77777777" w:rsidR="00E758B5" w:rsidRPr="00B67A87" w:rsidRDefault="00E758B5" w:rsidP="008855B0">
      <w:pPr>
        <w:pStyle w:val="Nagwek1"/>
        <w:keepLines w:val="0"/>
        <w:numPr>
          <w:ilvl w:val="0"/>
          <w:numId w:val="18"/>
        </w:numPr>
        <w:spacing w:before="100" w:beforeAutospacing="1" w:after="120"/>
        <w:jc w:val="both"/>
        <w:rPr>
          <w:rFonts w:ascii="Franklin Gothic Book" w:hAnsi="Franklin Gothic Book"/>
          <w:b/>
          <w:color w:val="000000" w:themeColor="text1"/>
          <w:sz w:val="20"/>
          <w:szCs w:val="20"/>
        </w:rPr>
      </w:pPr>
      <w:r w:rsidRPr="00B67A87">
        <w:rPr>
          <w:rFonts w:ascii="Franklin Gothic Book" w:hAnsi="Franklin Gothic Book"/>
          <w:b/>
          <w:color w:val="000000" w:themeColor="text1"/>
          <w:sz w:val="20"/>
          <w:szCs w:val="20"/>
        </w:rPr>
        <w:t xml:space="preserve">ZABEZPIECZENIA FINANSOWE </w:t>
      </w:r>
    </w:p>
    <w:p w14:paraId="5B4DA5D0" w14:textId="797C4199" w:rsidR="00E758B5" w:rsidRPr="00B67A87" w:rsidRDefault="00E758B5" w:rsidP="008855B0">
      <w:pPr>
        <w:pStyle w:val="Nagwek2"/>
        <w:keepNext w:val="0"/>
        <w:keepLines w:val="0"/>
        <w:numPr>
          <w:ilvl w:val="1"/>
          <w:numId w:val="18"/>
        </w:numPr>
        <w:snapToGrid w:val="0"/>
        <w:spacing w:before="120" w:line="240" w:lineRule="auto"/>
        <w:jc w:val="both"/>
        <w:rPr>
          <w:rFonts w:ascii="Franklin Gothic Book" w:hAnsi="Franklin Gothic Book" w:cs="Arial"/>
          <w:color w:val="000000" w:themeColor="text1"/>
          <w:sz w:val="20"/>
          <w:szCs w:val="20"/>
          <w:lang w:val="pl-PL"/>
        </w:rPr>
      </w:pPr>
      <w:r w:rsidRPr="00B67A87">
        <w:rPr>
          <w:rFonts w:ascii="Franklin Gothic Book" w:hAnsi="Franklin Gothic Book" w:cs="Arial"/>
          <w:color w:val="000000" w:themeColor="text1"/>
          <w:sz w:val="20"/>
          <w:szCs w:val="20"/>
          <w:lang w:val="pl-PL"/>
        </w:rPr>
        <w:t>Celem zabezpieczenia roszczeń Zamawiającego na okoliczność niewykonania lub nienależytego  wykonania Umowy Wykonawca złoży Zamawiającemu:</w:t>
      </w:r>
    </w:p>
    <w:p w14:paraId="5BBBCDEC" w14:textId="3C78C91D" w:rsidR="00D1614F" w:rsidRPr="00B67A87" w:rsidRDefault="00E758B5" w:rsidP="008855B0">
      <w:pPr>
        <w:pStyle w:val="Akapitzlist"/>
        <w:numPr>
          <w:ilvl w:val="2"/>
          <w:numId w:val="18"/>
        </w:numPr>
        <w:spacing w:before="120"/>
        <w:ind w:left="1560" w:hanging="568"/>
        <w:rPr>
          <w:rFonts w:ascii="Franklin Gothic Book" w:hAnsi="Franklin Gothic Book" w:cs="Arial"/>
          <w:b/>
          <w:bCs/>
          <w:color w:val="000000" w:themeColor="text1"/>
          <w:sz w:val="20"/>
          <w:szCs w:val="20"/>
        </w:rPr>
      </w:pPr>
      <w:r w:rsidRPr="00B67A87">
        <w:rPr>
          <w:rFonts w:ascii="Franklin Gothic Book" w:hAnsi="Franklin Gothic Book"/>
          <w:b/>
          <w:bCs/>
          <w:color w:val="000000" w:themeColor="text1"/>
          <w:sz w:val="20"/>
          <w:szCs w:val="20"/>
        </w:rPr>
        <w:t xml:space="preserve"> Gwarancję Usunięcia Wad </w:t>
      </w:r>
      <w:r w:rsidRPr="00B67A87">
        <w:rPr>
          <w:rFonts w:ascii="Franklin Gothic Book" w:hAnsi="Franklin Gothic Book"/>
          <w:color w:val="000000" w:themeColor="text1"/>
          <w:sz w:val="20"/>
          <w:szCs w:val="20"/>
        </w:rPr>
        <w:t xml:space="preserve">w wysokości </w:t>
      </w:r>
      <w:r w:rsidRPr="00B67A87">
        <w:rPr>
          <w:rFonts w:ascii="Franklin Gothic Book" w:hAnsi="Franklin Gothic Book"/>
          <w:bCs/>
          <w:color w:val="000000" w:themeColor="text1"/>
          <w:sz w:val="20"/>
          <w:szCs w:val="20"/>
        </w:rPr>
        <w:t xml:space="preserve">5 </w:t>
      </w:r>
      <w:r w:rsidRPr="00B67A87">
        <w:rPr>
          <w:rFonts w:ascii="Franklin Gothic Book" w:hAnsi="Franklin Gothic Book"/>
          <w:color w:val="000000" w:themeColor="text1"/>
          <w:sz w:val="20"/>
          <w:szCs w:val="20"/>
        </w:rPr>
        <w:t>% kwoty Wynagrodzenia netto określoneg</w:t>
      </w:r>
      <w:r w:rsidR="00B67A87">
        <w:rPr>
          <w:rFonts w:ascii="Franklin Gothic Book" w:hAnsi="Franklin Gothic Book"/>
          <w:color w:val="000000" w:themeColor="text1"/>
          <w:sz w:val="20"/>
          <w:szCs w:val="20"/>
        </w:rPr>
        <w:t>o w pkt 3.</w:t>
      </w:r>
      <w:r w:rsidR="00431AFA" w:rsidRPr="00B67A87">
        <w:rPr>
          <w:rFonts w:ascii="Franklin Gothic Book" w:hAnsi="Franklin Gothic Book"/>
          <w:color w:val="000000" w:themeColor="text1"/>
          <w:sz w:val="20"/>
          <w:szCs w:val="20"/>
        </w:rPr>
        <w:t>1., obowiązującą w ……</w:t>
      </w:r>
      <w:r w:rsidRPr="00B67A87">
        <w:rPr>
          <w:rFonts w:ascii="Franklin Gothic Book" w:hAnsi="Franklin Gothic Book"/>
          <w:color w:val="000000" w:themeColor="text1"/>
          <w:sz w:val="20"/>
          <w:szCs w:val="20"/>
        </w:rPr>
        <w:t xml:space="preserve"> - miesięcznym okresie gwarancji oraz w ciągu 45 dni po zakończeniu tego okresu. Gwarancja ta musi zostać przedłożona Zamawiającemu najpóźniej w dniu odbioru końcowego, w formie gwarancji bankowej lub ubezpieczeniowej nieprzenoszalnej, </w:t>
      </w:r>
      <w:r w:rsidR="00B67A87" w:rsidRPr="00B67A87">
        <w:rPr>
          <w:rFonts w:ascii="Franklin Gothic Book" w:hAnsi="Franklin Gothic Book"/>
          <w:sz w:val="20"/>
          <w:szCs w:val="20"/>
        </w:rPr>
        <w:t xml:space="preserve">i płatnej na pierwsze żądanie, bez badania zasadności roszczenia lub  będzie zatrzymana  jako część płatności ostatniej  faktury. </w:t>
      </w:r>
      <w:r w:rsidR="00D1614F" w:rsidRPr="00B67A87">
        <w:rPr>
          <w:rFonts w:ascii="Franklin Gothic Book" w:hAnsi="Franklin Gothic Book"/>
          <w:sz w:val="20"/>
          <w:szCs w:val="20"/>
        </w:rPr>
        <w:t> </w:t>
      </w:r>
    </w:p>
    <w:p w14:paraId="24C44F5F" w14:textId="77777777" w:rsidR="00E758B5" w:rsidRPr="00431AFA" w:rsidRDefault="00E758B5" w:rsidP="00E758B5">
      <w:pPr>
        <w:pStyle w:val="Akapitzlist"/>
        <w:spacing w:before="120" w:after="0" w:line="240" w:lineRule="auto"/>
        <w:ind w:left="1440"/>
        <w:rPr>
          <w:rFonts w:ascii="Franklin Gothic Book" w:hAnsi="Franklin Gothic Book" w:cs="Arial"/>
          <w:b/>
          <w:bCs/>
          <w:sz w:val="20"/>
          <w:szCs w:val="20"/>
        </w:rPr>
      </w:pPr>
    </w:p>
    <w:p w14:paraId="1A25B067" w14:textId="77777777" w:rsidR="00E758B5" w:rsidRPr="00E758B5" w:rsidRDefault="00E758B5" w:rsidP="008855B0">
      <w:pPr>
        <w:pStyle w:val="Akapitzlist"/>
        <w:numPr>
          <w:ilvl w:val="0"/>
          <w:numId w:val="18"/>
        </w:numPr>
        <w:spacing w:after="120"/>
        <w:rPr>
          <w:rFonts w:ascii="Franklin Gothic Book" w:hAnsi="Franklin Gothic Book" w:cs="Arial"/>
          <w:b/>
          <w:bCs/>
          <w:color w:val="000000" w:themeColor="text1"/>
          <w:sz w:val="20"/>
          <w:szCs w:val="20"/>
        </w:rPr>
      </w:pPr>
      <w:r w:rsidRPr="00E758B5">
        <w:rPr>
          <w:rFonts w:ascii="Franklin Gothic Book" w:hAnsi="Franklin Gothic Book" w:cs="Arial"/>
          <w:b/>
          <w:bCs/>
          <w:color w:val="000000" w:themeColor="text1"/>
          <w:sz w:val="20"/>
          <w:szCs w:val="20"/>
        </w:rPr>
        <w:t>WARUNKI ORGANIZACYJNE DLA PRAWIDŁOWEJ REALIZACJI ZADANIA</w:t>
      </w:r>
    </w:p>
    <w:p w14:paraId="32ED1E6F" w14:textId="3EF3BCE2"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E758B5">
      <w:pPr>
        <w:pStyle w:val="Tekstpodstawowywcity"/>
        <w:ind w:left="792"/>
        <w:jc w:val="both"/>
        <w:rPr>
          <w:rFonts w:ascii="Franklin Gothic Book" w:hAnsi="Franklin Gothic Book"/>
          <w:color w:val="000000" w:themeColor="text1"/>
          <w:szCs w:val="20"/>
        </w:rPr>
      </w:pPr>
    </w:p>
    <w:p w14:paraId="26E0DE9A" w14:textId="77777777" w:rsidR="00E758B5" w:rsidRPr="00E758B5" w:rsidRDefault="00E758B5" w:rsidP="008855B0">
      <w:pPr>
        <w:pStyle w:val="Tekstpodstawowywcity"/>
        <w:numPr>
          <w:ilvl w:val="0"/>
          <w:numId w:val="18"/>
        </w:numPr>
        <w:jc w:val="both"/>
        <w:rPr>
          <w:rFonts w:ascii="Franklin Gothic Book" w:hAnsi="Franklin Gothic Book"/>
          <w:color w:val="000000" w:themeColor="text1"/>
          <w:szCs w:val="20"/>
        </w:rPr>
      </w:pPr>
      <w:r w:rsidRPr="00E758B5">
        <w:rPr>
          <w:rFonts w:ascii="Franklin Gothic Book" w:hAnsi="Franklin Gothic Book"/>
          <w:b/>
          <w:color w:val="000000" w:themeColor="text1"/>
          <w:szCs w:val="20"/>
        </w:rPr>
        <w:t>OBOWIĄZKI ZAMAWIAJĄCEGO</w:t>
      </w:r>
    </w:p>
    <w:p w14:paraId="1BC88866"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8855B0">
      <w:pPr>
        <w:pStyle w:val="Tekstpodstawowywcity"/>
        <w:numPr>
          <w:ilvl w:val="1"/>
          <w:numId w:val="18"/>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9E887C7" w14:textId="77777777" w:rsidR="00E758B5" w:rsidRPr="00E758B5" w:rsidRDefault="00E758B5" w:rsidP="008855B0">
      <w:pPr>
        <w:pStyle w:val="Tekstpodstawowywcity"/>
        <w:numPr>
          <w:ilvl w:val="1"/>
          <w:numId w:val="18"/>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Przekazywanie wszystkich koniecznych dokumentów związanych z zakresem SIWZ.</w:t>
      </w:r>
    </w:p>
    <w:p w14:paraId="48ADD4A7" w14:textId="77777777" w:rsidR="00E758B5" w:rsidRPr="00E758B5" w:rsidRDefault="00E758B5" w:rsidP="00E758B5">
      <w:pPr>
        <w:pStyle w:val="Tekstpodstawowywcity"/>
        <w:tabs>
          <w:tab w:val="left" w:pos="142"/>
        </w:tabs>
        <w:ind w:left="792"/>
        <w:jc w:val="both"/>
        <w:rPr>
          <w:rFonts w:ascii="Franklin Gothic Book" w:hAnsi="Franklin Gothic Book"/>
          <w:color w:val="000000" w:themeColor="text1"/>
          <w:szCs w:val="20"/>
        </w:rPr>
      </w:pPr>
    </w:p>
    <w:p w14:paraId="4FC3F212" w14:textId="77777777" w:rsidR="00E758B5" w:rsidRPr="00E758B5" w:rsidRDefault="00E758B5" w:rsidP="008855B0">
      <w:pPr>
        <w:pStyle w:val="Tekstpodstawowywcity"/>
        <w:numPr>
          <w:ilvl w:val="0"/>
          <w:numId w:val="18"/>
        </w:numPr>
        <w:jc w:val="both"/>
        <w:rPr>
          <w:rFonts w:ascii="Franklin Gothic Book" w:hAnsi="Franklin Gothic Book"/>
          <w:color w:val="000000" w:themeColor="text1"/>
          <w:szCs w:val="20"/>
        </w:rPr>
      </w:pPr>
      <w:r w:rsidRPr="00E758B5">
        <w:rPr>
          <w:rFonts w:ascii="Franklin Gothic Book" w:hAnsi="Franklin Gothic Book"/>
          <w:b/>
          <w:color w:val="000000" w:themeColor="text1"/>
          <w:szCs w:val="20"/>
        </w:rPr>
        <w:t>OBOWIĄZKI WYKONAWCY</w:t>
      </w:r>
    </w:p>
    <w:p w14:paraId="2B2A697E"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8855B0">
      <w:pPr>
        <w:pStyle w:val="Tekstpodstawowywcity"/>
        <w:numPr>
          <w:ilvl w:val="1"/>
          <w:numId w:val="18"/>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E758B5" w:rsidRDefault="00E758B5" w:rsidP="008855B0">
      <w:pPr>
        <w:pStyle w:val="Akapitzlist"/>
        <w:numPr>
          <w:ilvl w:val="0"/>
          <w:numId w:val="18"/>
        </w:numPr>
        <w:spacing w:after="160" w:line="259" w:lineRule="auto"/>
        <w:rPr>
          <w:rFonts w:ascii="Franklin Gothic Book" w:hAnsi="Franklin Gothic Book" w:cs="Arial"/>
          <w:b/>
          <w:sz w:val="20"/>
          <w:szCs w:val="20"/>
        </w:rPr>
      </w:pPr>
      <w:r w:rsidRPr="00E758B5">
        <w:rPr>
          <w:rFonts w:ascii="Franklin Gothic Book" w:hAnsi="Franklin Gothic Book" w:cs="Arial"/>
          <w:b/>
          <w:sz w:val="20"/>
          <w:szCs w:val="20"/>
        </w:rPr>
        <w:t>OSOBY ODPOWIEDZIALNE ZA REALIZACJĘ UMOWY</w:t>
      </w:r>
    </w:p>
    <w:p w14:paraId="74D3D4E5" w14:textId="1B409A42" w:rsidR="00E758B5" w:rsidRPr="00E758B5" w:rsidRDefault="00E758B5" w:rsidP="008855B0">
      <w:pPr>
        <w:pStyle w:val="Akapitzlist"/>
        <w:numPr>
          <w:ilvl w:val="1"/>
          <w:numId w:val="18"/>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D8A9336" w14:textId="77777777" w:rsidR="00C82FD7" w:rsidRPr="00C82FD7" w:rsidRDefault="00C82FD7" w:rsidP="00C82FD7">
      <w:pPr>
        <w:tabs>
          <w:tab w:val="left" w:pos="0"/>
        </w:tabs>
        <w:spacing w:after="120"/>
        <w:rPr>
          <w:rFonts w:ascii="Franklin Gothic Book" w:hAnsi="Franklin Gothic Book" w:cs="Arial"/>
          <w:szCs w:val="20"/>
          <w:lang w:val="nl-BE"/>
        </w:rPr>
      </w:pPr>
      <w:r w:rsidRPr="00C82FD7">
        <w:rPr>
          <w:rFonts w:ascii="Franklin Gothic Book" w:eastAsia="Times" w:hAnsi="Franklin Gothic Book" w:cs="Verdana"/>
          <w:b/>
          <w:szCs w:val="20"/>
        </w:rPr>
        <w:t>Janusz Obierak</w:t>
      </w:r>
      <w:r w:rsidRPr="00C82FD7">
        <w:rPr>
          <w:rFonts w:ascii="Franklin Gothic Book" w:eastAsia="Times" w:hAnsi="Franklin Gothic Book" w:cs="Verdana"/>
          <w:b/>
          <w:i/>
          <w:szCs w:val="20"/>
        </w:rPr>
        <w:t xml:space="preserve"> </w:t>
      </w:r>
      <w:r w:rsidRPr="00C82FD7">
        <w:rPr>
          <w:rFonts w:ascii="Franklin Gothic Book" w:hAnsi="Franklin Gothic Book" w:cs="Arial"/>
          <w:szCs w:val="20"/>
        </w:rPr>
        <w:t xml:space="preserve">tel.: +48 15 865 65 09 lub </w:t>
      </w:r>
      <w:r w:rsidRPr="00C82FD7">
        <w:rPr>
          <w:rFonts w:ascii="Franklin Gothic Book" w:hAnsi="Franklin Gothic Book"/>
          <w:szCs w:val="20"/>
        </w:rPr>
        <w:t>+48 698 181 988</w:t>
      </w:r>
      <w:r w:rsidRPr="00C82FD7">
        <w:rPr>
          <w:rFonts w:ascii="Franklin Gothic Book" w:hAnsi="Franklin Gothic Book" w:cs="Arial"/>
          <w:szCs w:val="20"/>
        </w:rPr>
        <w:t xml:space="preserve">; email: </w:t>
      </w:r>
      <w:hyperlink r:id="rId21" w:history="1">
        <w:r w:rsidRPr="00C82FD7">
          <w:rPr>
            <w:rStyle w:val="Hipercze"/>
            <w:rFonts w:ascii="Franklin Gothic Book" w:hAnsi="Franklin Gothic Book" w:cs="Arial"/>
            <w:szCs w:val="20"/>
          </w:rPr>
          <w:t>janusz.obierak@enea.pl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8855B0">
      <w:pPr>
        <w:pStyle w:val="Akapitzlist"/>
        <w:numPr>
          <w:ilvl w:val="1"/>
          <w:numId w:val="18"/>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E758B5" w:rsidRDefault="00E758B5" w:rsidP="008855B0">
      <w:pPr>
        <w:pStyle w:val="Akapitzlist"/>
        <w:numPr>
          <w:ilvl w:val="0"/>
          <w:numId w:val="18"/>
        </w:numPr>
        <w:spacing w:after="160" w:line="259" w:lineRule="auto"/>
        <w:rPr>
          <w:rFonts w:ascii="Franklin Gothic Book" w:hAnsi="Franklin Gothic Book" w:cs="Arial"/>
          <w:b/>
          <w:sz w:val="20"/>
          <w:szCs w:val="20"/>
        </w:rPr>
      </w:pPr>
      <w:r w:rsidRPr="00E758B5">
        <w:rPr>
          <w:rFonts w:ascii="Franklin Gothic Book" w:hAnsi="Franklin Gothic Book" w:cs="Arial"/>
          <w:b/>
          <w:sz w:val="20"/>
          <w:szCs w:val="20"/>
        </w:rPr>
        <w:t xml:space="preserve">OGÓLNE WARUNKI ZAKUPU USŁUG ZAMAWIAJĄCEGO </w:t>
      </w:r>
    </w:p>
    <w:p w14:paraId="6AF5F864" w14:textId="1BA9B794" w:rsidR="00E758B5" w:rsidRPr="00E758B5" w:rsidRDefault="00E758B5" w:rsidP="008855B0">
      <w:pPr>
        <w:pStyle w:val="Akapitzlist"/>
        <w:numPr>
          <w:ilvl w:val="1"/>
          <w:numId w:val="16"/>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5A6AD43E"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C82FD7" w:rsidRPr="00431AFA">
        <w:rPr>
          <w:rFonts w:ascii="Franklin Gothic Book" w:hAnsi="Franklin Gothic Book" w:cs="Arial"/>
          <w:szCs w:val="20"/>
        </w:rPr>
        <w:t>……</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ciągu  12 godzin od zgłoszenia wady.</w:t>
      </w:r>
    </w:p>
    <w:p w14:paraId="6CBCB57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42A3587F" w14:textId="77777777" w:rsidR="00E758B5" w:rsidRPr="00E758B5" w:rsidRDefault="00E758B5" w:rsidP="008855B0">
      <w:pPr>
        <w:pStyle w:val="Akapitzlist"/>
        <w:numPr>
          <w:ilvl w:val="0"/>
          <w:numId w:val="16"/>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OŚWIADCZENIA WYKONAWCY</w:t>
      </w:r>
    </w:p>
    <w:p w14:paraId="0F86E9B7" w14:textId="2513932E" w:rsidR="00E758B5" w:rsidRPr="00E758B5" w:rsidRDefault="00E758B5" w:rsidP="008855B0">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ochrony przeciwpożarowej</w:t>
      </w:r>
    </w:p>
    <w:p w14:paraId="0EEC2135"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8855B0">
      <w:pPr>
        <w:pStyle w:val="Akapitzlist"/>
        <w:numPr>
          <w:ilvl w:val="2"/>
          <w:numId w:val="1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E758B5" w:rsidRDefault="00E758B5" w:rsidP="008855B0">
      <w:pPr>
        <w:pStyle w:val="Akapitzlist"/>
        <w:numPr>
          <w:ilvl w:val="0"/>
          <w:numId w:val="16"/>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POZOSTAŁE UREGULOWANIA</w:t>
      </w:r>
    </w:p>
    <w:p w14:paraId="34B54BA8" w14:textId="77777777" w:rsidR="00E758B5" w:rsidRPr="00E758B5" w:rsidRDefault="00E758B5" w:rsidP="008855B0">
      <w:pPr>
        <w:pStyle w:val="Akapitzlist"/>
        <w:numPr>
          <w:ilvl w:val="1"/>
          <w:numId w:val="1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8855B0">
      <w:pPr>
        <w:pStyle w:val="Akapitzlist"/>
        <w:numPr>
          <w:ilvl w:val="2"/>
          <w:numId w:val="1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8855B0">
      <w:pPr>
        <w:pStyle w:val="Akapitzlist"/>
        <w:numPr>
          <w:ilvl w:val="2"/>
          <w:numId w:val="1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8855B0">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8855B0">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8855B0">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73C3724" w14:textId="77777777" w:rsidR="00E758B5" w:rsidRPr="009753D3" w:rsidRDefault="00E758B5" w:rsidP="00E758B5">
      <w:pPr>
        <w:spacing w:after="120"/>
        <w:jc w:val="center"/>
        <w:rPr>
          <w:rFonts w:ascii="Calibri" w:hAnsi="Calibri" w:cs="Calibri"/>
          <w:b/>
          <w:sz w:val="22"/>
          <w:szCs w:val="22"/>
        </w:rPr>
      </w:pPr>
    </w:p>
    <w:p w14:paraId="1C308F1A" w14:textId="73B9FB0A" w:rsidR="004B0DDB" w:rsidRPr="00E70D62" w:rsidRDefault="004B0DDB" w:rsidP="00FA0938">
      <w:pPr>
        <w:spacing w:after="160" w:line="259" w:lineRule="auto"/>
        <w:rPr>
          <w:rFonts w:ascii="Franklin Gothic Book" w:hAnsi="Franklin Gothic Book" w:cs="Arial"/>
          <w:szCs w:val="20"/>
        </w:rPr>
      </w:pPr>
    </w:p>
    <w:p w14:paraId="6BAFEA49" w14:textId="77777777" w:rsidR="000F5AB7" w:rsidRDefault="000F5AB7" w:rsidP="000717C3">
      <w:pPr>
        <w:rPr>
          <w:rFonts w:ascii="Franklin Gothic Book" w:hAnsi="Franklin Gothic Book" w:cs="Helvetica"/>
          <w:b/>
          <w:color w:val="333333"/>
          <w:szCs w:val="20"/>
        </w:rPr>
      </w:pPr>
    </w:p>
    <w:p w14:paraId="33BC08F1" w14:textId="77777777" w:rsidR="00E758B5" w:rsidRDefault="00E758B5" w:rsidP="00C161B1">
      <w:pPr>
        <w:jc w:val="right"/>
        <w:rPr>
          <w:rFonts w:ascii="Franklin Gothic Book" w:hAnsi="Franklin Gothic Book" w:cs="Helvetica"/>
          <w:b/>
          <w:color w:val="333333"/>
          <w:szCs w:val="20"/>
        </w:rPr>
      </w:pPr>
    </w:p>
    <w:p w14:paraId="2FEF37F0" w14:textId="77777777" w:rsidR="00E758B5" w:rsidRDefault="00E758B5" w:rsidP="00C161B1">
      <w:pPr>
        <w:jc w:val="right"/>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4B7E1A0B" w:rsidR="00E758B5" w:rsidRDefault="00E758B5" w:rsidP="00C161B1">
      <w:pPr>
        <w:jc w:val="right"/>
        <w:rPr>
          <w:rFonts w:ascii="Franklin Gothic Book" w:hAnsi="Franklin Gothic Book" w:cs="Helvetica"/>
          <w:b/>
          <w:color w:val="333333"/>
          <w:szCs w:val="20"/>
        </w:rPr>
      </w:pPr>
    </w:p>
    <w:p w14:paraId="3FB9E519" w14:textId="2988117D" w:rsidR="00817FE1" w:rsidRDefault="00817FE1" w:rsidP="00C161B1">
      <w:pPr>
        <w:jc w:val="right"/>
        <w:rPr>
          <w:rFonts w:ascii="Franklin Gothic Book" w:hAnsi="Franklin Gothic Book" w:cs="Helvetica"/>
          <w:b/>
          <w:color w:val="333333"/>
          <w:szCs w:val="20"/>
        </w:rPr>
      </w:pPr>
    </w:p>
    <w:p w14:paraId="6413B296" w14:textId="61384AAC" w:rsidR="00817FE1" w:rsidRDefault="00817FE1" w:rsidP="00C161B1">
      <w:pPr>
        <w:jc w:val="right"/>
        <w:rPr>
          <w:rFonts w:ascii="Franklin Gothic Book" w:hAnsi="Franklin Gothic Book" w:cs="Helvetica"/>
          <w:b/>
          <w:color w:val="333333"/>
          <w:szCs w:val="20"/>
        </w:rPr>
      </w:pPr>
    </w:p>
    <w:p w14:paraId="4795980D" w14:textId="13D11481" w:rsidR="00817FE1" w:rsidRDefault="00817FE1" w:rsidP="00C161B1">
      <w:pPr>
        <w:jc w:val="right"/>
        <w:rPr>
          <w:rFonts w:ascii="Franklin Gothic Book" w:hAnsi="Franklin Gothic Book" w:cs="Helvetica"/>
          <w:b/>
          <w:color w:val="333333"/>
          <w:szCs w:val="20"/>
        </w:rPr>
      </w:pPr>
    </w:p>
    <w:p w14:paraId="570C5D1F" w14:textId="70D6C34A" w:rsidR="00817FE1" w:rsidRDefault="00817FE1" w:rsidP="00C161B1">
      <w:pPr>
        <w:jc w:val="right"/>
        <w:rPr>
          <w:rFonts w:ascii="Franklin Gothic Book" w:hAnsi="Franklin Gothic Book" w:cs="Helvetica"/>
          <w:b/>
          <w:color w:val="333333"/>
          <w:szCs w:val="20"/>
        </w:rPr>
      </w:pPr>
    </w:p>
    <w:p w14:paraId="7A0EDC53" w14:textId="23EB00B6" w:rsidR="00817FE1" w:rsidRDefault="00817FE1" w:rsidP="00C161B1">
      <w:pPr>
        <w:jc w:val="right"/>
        <w:rPr>
          <w:rFonts w:ascii="Franklin Gothic Book" w:hAnsi="Franklin Gothic Book" w:cs="Helvetica"/>
          <w:b/>
          <w:color w:val="333333"/>
          <w:szCs w:val="20"/>
        </w:rPr>
      </w:pPr>
    </w:p>
    <w:p w14:paraId="09870C7A" w14:textId="360180BE" w:rsidR="00817FE1" w:rsidRDefault="00817FE1" w:rsidP="00C161B1">
      <w:pPr>
        <w:jc w:val="right"/>
        <w:rPr>
          <w:rFonts w:ascii="Franklin Gothic Book" w:hAnsi="Franklin Gothic Book" w:cs="Helvetica"/>
          <w:b/>
          <w:color w:val="333333"/>
          <w:szCs w:val="20"/>
        </w:rPr>
      </w:pPr>
    </w:p>
    <w:p w14:paraId="72B4C4ED" w14:textId="7D81E056" w:rsidR="00817FE1" w:rsidRDefault="00817FE1" w:rsidP="00C161B1">
      <w:pPr>
        <w:jc w:val="right"/>
        <w:rPr>
          <w:rFonts w:ascii="Franklin Gothic Book" w:hAnsi="Franklin Gothic Book" w:cs="Helvetica"/>
          <w:b/>
          <w:color w:val="333333"/>
          <w:szCs w:val="20"/>
        </w:rPr>
      </w:pPr>
    </w:p>
    <w:p w14:paraId="7A88374E" w14:textId="0C646829" w:rsidR="00817FE1" w:rsidRDefault="00817FE1" w:rsidP="00C161B1">
      <w:pPr>
        <w:jc w:val="right"/>
        <w:rPr>
          <w:rFonts w:ascii="Franklin Gothic Book" w:hAnsi="Franklin Gothic Book" w:cs="Helvetica"/>
          <w:b/>
          <w:color w:val="333333"/>
          <w:szCs w:val="20"/>
        </w:rPr>
      </w:pPr>
    </w:p>
    <w:p w14:paraId="02FC9F7A" w14:textId="22C0152B" w:rsidR="00817FE1" w:rsidRDefault="00817FE1" w:rsidP="00C161B1">
      <w:pPr>
        <w:jc w:val="right"/>
        <w:rPr>
          <w:rFonts w:ascii="Franklin Gothic Book" w:hAnsi="Franklin Gothic Book" w:cs="Helvetica"/>
          <w:b/>
          <w:color w:val="333333"/>
          <w:szCs w:val="20"/>
        </w:rPr>
      </w:pPr>
    </w:p>
    <w:p w14:paraId="3DF8E591" w14:textId="0F971C79" w:rsidR="00817FE1" w:rsidRDefault="00817FE1" w:rsidP="00C161B1">
      <w:pPr>
        <w:jc w:val="right"/>
        <w:rPr>
          <w:rFonts w:ascii="Franklin Gothic Book" w:hAnsi="Franklin Gothic Book" w:cs="Helvetica"/>
          <w:b/>
          <w:color w:val="333333"/>
          <w:szCs w:val="20"/>
        </w:rPr>
      </w:pPr>
    </w:p>
    <w:p w14:paraId="332C0B06" w14:textId="0D45F153" w:rsidR="00817FE1" w:rsidRDefault="00817FE1" w:rsidP="00C161B1">
      <w:pPr>
        <w:jc w:val="right"/>
        <w:rPr>
          <w:rFonts w:ascii="Franklin Gothic Book" w:hAnsi="Franklin Gothic Book" w:cs="Helvetica"/>
          <w:b/>
          <w:color w:val="333333"/>
          <w:szCs w:val="20"/>
        </w:rPr>
      </w:pPr>
    </w:p>
    <w:p w14:paraId="4F47B9EB" w14:textId="515CADFD" w:rsidR="00817FE1" w:rsidRDefault="00817FE1" w:rsidP="00C161B1">
      <w:pPr>
        <w:jc w:val="right"/>
        <w:rPr>
          <w:rFonts w:ascii="Franklin Gothic Book" w:hAnsi="Franklin Gothic Book" w:cs="Helvetica"/>
          <w:b/>
          <w:color w:val="333333"/>
          <w:szCs w:val="20"/>
        </w:rPr>
      </w:pPr>
    </w:p>
    <w:p w14:paraId="6B8B9CBF" w14:textId="736F07C6" w:rsidR="00817FE1" w:rsidRDefault="00817FE1" w:rsidP="00C161B1">
      <w:pPr>
        <w:jc w:val="right"/>
        <w:rPr>
          <w:rFonts w:ascii="Franklin Gothic Book" w:hAnsi="Franklin Gothic Book" w:cs="Helvetica"/>
          <w:b/>
          <w:color w:val="333333"/>
          <w:szCs w:val="20"/>
        </w:rPr>
      </w:pPr>
    </w:p>
    <w:p w14:paraId="058A2826" w14:textId="4494D031" w:rsidR="00817FE1" w:rsidRDefault="00817FE1" w:rsidP="00C161B1">
      <w:pPr>
        <w:jc w:val="right"/>
        <w:rPr>
          <w:rFonts w:ascii="Franklin Gothic Book" w:hAnsi="Franklin Gothic Book" w:cs="Helvetica"/>
          <w:b/>
          <w:color w:val="333333"/>
          <w:szCs w:val="20"/>
        </w:rPr>
      </w:pPr>
    </w:p>
    <w:p w14:paraId="1C03B80D" w14:textId="247E7D91" w:rsidR="00817FE1" w:rsidRDefault="00817FE1" w:rsidP="00C161B1">
      <w:pPr>
        <w:jc w:val="right"/>
        <w:rPr>
          <w:rFonts w:ascii="Franklin Gothic Book" w:hAnsi="Franklin Gothic Book" w:cs="Helvetica"/>
          <w:b/>
          <w:color w:val="333333"/>
          <w:szCs w:val="20"/>
        </w:rPr>
      </w:pPr>
    </w:p>
    <w:p w14:paraId="23A3D97A" w14:textId="15C9FAFD" w:rsidR="00817FE1" w:rsidRDefault="00817FE1" w:rsidP="00C161B1">
      <w:pPr>
        <w:jc w:val="right"/>
        <w:rPr>
          <w:rFonts w:ascii="Franklin Gothic Book" w:hAnsi="Franklin Gothic Book" w:cs="Helvetica"/>
          <w:b/>
          <w:color w:val="333333"/>
          <w:szCs w:val="20"/>
        </w:rPr>
      </w:pPr>
    </w:p>
    <w:p w14:paraId="00AE7F33" w14:textId="308ECCE8" w:rsidR="00817FE1" w:rsidRDefault="00817FE1" w:rsidP="00C161B1">
      <w:pPr>
        <w:jc w:val="right"/>
        <w:rPr>
          <w:rFonts w:ascii="Franklin Gothic Book" w:hAnsi="Franklin Gothic Book" w:cs="Helvetica"/>
          <w:b/>
          <w:color w:val="333333"/>
          <w:szCs w:val="20"/>
        </w:rPr>
      </w:pPr>
    </w:p>
    <w:p w14:paraId="7157AA75" w14:textId="1F2C516C" w:rsidR="00817FE1" w:rsidRDefault="00817FE1" w:rsidP="00C161B1">
      <w:pPr>
        <w:jc w:val="right"/>
        <w:rPr>
          <w:rFonts w:ascii="Franklin Gothic Book" w:hAnsi="Franklin Gothic Book" w:cs="Helvetica"/>
          <w:b/>
          <w:color w:val="333333"/>
          <w:szCs w:val="20"/>
        </w:rPr>
      </w:pPr>
    </w:p>
    <w:p w14:paraId="023C6B96" w14:textId="304FF962" w:rsidR="00817FE1" w:rsidRDefault="00817FE1" w:rsidP="00C161B1">
      <w:pPr>
        <w:jc w:val="right"/>
        <w:rPr>
          <w:rFonts w:ascii="Franklin Gothic Book" w:hAnsi="Franklin Gothic Book" w:cs="Helvetica"/>
          <w:b/>
          <w:color w:val="333333"/>
          <w:szCs w:val="20"/>
        </w:rPr>
      </w:pPr>
    </w:p>
    <w:p w14:paraId="071F0064" w14:textId="77777777" w:rsidR="00817FE1" w:rsidRDefault="00817FE1" w:rsidP="00C161B1">
      <w:pPr>
        <w:jc w:val="right"/>
        <w:rPr>
          <w:rFonts w:ascii="Franklin Gothic Book" w:hAnsi="Franklin Gothic Book" w:cs="Helvetica"/>
          <w:b/>
          <w:color w:val="333333"/>
          <w:szCs w:val="20"/>
        </w:rPr>
      </w:pPr>
    </w:p>
    <w:p w14:paraId="70FB3FFB" w14:textId="77777777" w:rsidR="00E758B5" w:rsidRDefault="00E758B5" w:rsidP="00C161B1">
      <w:pPr>
        <w:jc w:val="right"/>
        <w:rPr>
          <w:rFonts w:ascii="Franklin Gothic Book" w:hAnsi="Franklin Gothic Book" w:cs="Helvetica"/>
          <w:b/>
          <w:color w:val="333333"/>
          <w:szCs w:val="20"/>
        </w:rPr>
      </w:pPr>
    </w:p>
    <w:p w14:paraId="2F73FAB2" w14:textId="77777777" w:rsidR="00E758B5" w:rsidRDefault="00E758B5" w:rsidP="00C161B1">
      <w:pPr>
        <w:jc w:val="right"/>
        <w:rPr>
          <w:rFonts w:ascii="Franklin Gothic Book" w:hAnsi="Franklin Gothic Book" w:cs="Helvetica"/>
          <w:b/>
          <w:color w:val="333333"/>
          <w:szCs w:val="20"/>
        </w:rPr>
      </w:pPr>
    </w:p>
    <w:p w14:paraId="197FC6BD" w14:textId="77777777" w:rsidR="00E758B5" w:rsidRDefault="00E758B5" w:rsidP="00C161B1">
      <w:pPr>
        <w:jc w:val="right"/>
        <w:rPr>
          <w:rFonts w:ascii="Franklin Gothic Book" w:hAnsi="Franklin Gothic Book" w:cs="Helvetica"/>
          <w:b/>
          <w:color w:val="333333"/>
          <w:szCs w:val="20"/>
        </w:rPr>
      </w:pPr>
    </w:p>
    <w:p w14:paraId="22155716" w14:textId="05E9B403" w:rsidR="00E758B5" w:rsidRDefault="00E758B5" w:rsidP="00431AFA">
      <w:pPr>
        <w:rPr>
          <w:rFonts w:ascii="Franklin Gothic Book" w:hAnsi="Franklin Gothic Book" w:cs="Helvetica"/>
          <w:b/>
          <w:color w:val="333333"/>
          <w:szCs w:val="20"/>
        </w:rPr>
      </w:pPr>
    </w:p>
    <w:p w14:paraId="71AB7E59" w14:textId="77777777" w:rsidR="00431AFA" w:rsidRDefault="00431AFA" w:rsidP="00431AFA">
      <w:pPr>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56BBF26C" w14:textId="69F2DC7B"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056EE223"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wykonanie remontu Aparatury Kontrolno-Pomiarowej i Automatyki na bloku energetycznym nr 5 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2662B8DE" w14:textId="212251A4" w:rsidR="00287F1B" w:rsidRPr="00287F1B" w:rsidRDefault="00287F1B" w:rsidP="00287F1B">
      <w:pPr>
        <w:rPr>
          <w:rFonts w:asciiTheme="minorHAnsi" w:hAnsiTheme="minorHAnsi" w:cs="Arial"/>
          <w:sz w:val="22"/>
          <w:szCs w:val="22"/>
        </w:rPr>
      </w:pPr>
    </w:p>
    <w:sectPr w:rsidR="00287F1B" w:rsidRPr="00287F1B" w:rsidSect="0069621C">
      <w:footerReference w:type="default" r:id="rId2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D133" w14:textId="77777777" w:rsidR="00300413" w:rsidRDefault="00300413" w:rsidP="00C715D2">
      <w:r>
        <w:separator/>
      </w:r>
    </w:p>
  </w:endnote>
  <w:endnote w:type="continuationSeparator" w:id="0">
    <w:p w14:paraId="3154DA6C" w14:textId="77777777" w:rsidR="00300413" w:rsidRDefault="0030041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altName w:val="Trebuchet MS"/>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4FFC3DE3" w:rsidR="00D1614F" w:rsidRPr="00E43683" w:rsidRDefault="00D1614F">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E857C0">
              <w:rPr>
                <w:rFonts w:ascii="Franklin Gothic Book" w:hAnsi="Franklin Gothic Book" w:cs="Arial"/>
                <w:bCs/>
                <w:noProof/>
                <w:sz w:val="16"/>
                <w:szCs w:val="16"/>
              </w:rPr>
              <w:t>20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E857C0">
              <w:rPr>
                <w:rFonts w:ascii="Franklin Gothic Book" w:hAnsi="Franklin Gothic Book" w:cs="Arial"/>
                <w:bCs/>
                <w:noProof/>
                <w:sz w:val="16"/>
                <w:szCs w:val="16"/>
              </w:rPr>
              <w:t>23</w:t>
            </w:r>
            <w:r w:rsidRPr="00287F1B">
              <w:rPr>
                <w:rFonts w:ascii="Franklin Gothic Book" w:hAnsi="Franklin Gothic Book" w:cs="Arial"/>
                <w:bCs/>
                <w:sz w:val="16"/>
                <w:szCs w:val="16"/>
              </w:rPr>
              <w:fldChar w:fldCharType="end"/>
            </w:r>
          </w:p>
        </w:sdtContent>
      </w:sdt>
    </w:sdtContent>
  </w:sdt>
  <w:p w14:paraId="425889B7" w14:textId="77777777" w:rsidR="00D1614F" w:rsidRDefault="00D161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72C7" w14:textId="77777777" w:rsidR="00300413" w:rsidRDefault="00300413" w:rsidP="00C715D2">
      <w:r>
        <w:separator/>
      </w:r>
    </w:p>
  </w:footnote>
  <w:footnote w:type="continuationSeparator" w:id="0">
    <w:p w14:paraId="0FB1FA8A" w14:textId="77777777" w:rsidR="00300413" w:rsidRDefault="00300413"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A7AD9"/>
    <w:multiLevelType w:val="multilevel"/>
    <w:tmpl w:val="22A8E5B2"/>
    <w:lvl w:ilvl="0">
      <w:start w:val="1"/>
      <w:numFmt w:val="decimal"/>
      <w:lvlText w:val="%1."/>
      <w:lvlJc w:val="left"/>
      <w:pPr>
        <w:ind w:left="555" w:hanging="555"/>
      </w:pPr>
      <w:rPr>
        <w:rFonts w:hint="default"/>
      </w:rPr>
    </w:lvl>
    <w:lvl w:ilvl="1">
      <w:start w:val="2"/>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sz w:val="20"/>
        <w:szCs w:val="20"/>
      </w:rPr>
    </w:lvl>
    <w:lvl w:ilvl="4">
      <w:start w:val="1"/>
      <w:numFmt w:val="decimal"/>
      <w:lvlText w:val="%1.%2.%3.%4.%5."/>
      <w:lvlJc w:val="left"/>
      <w:pPr>
        <w:ind w:left="3064" w:hanging="1080"/>
      </w:pPr>
      <w:rPr>
        <w:rFonts w:hint="default"/>
        <w:sz w:val="20"/>
        <w:szCs w:val="20"/>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12363A"/>
    <w:multiLevelType w:val="multilevel"/>
    <w:tmpl w:val="FC18EF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10" w15:restartNumberingAfterBreak="0">
    <w:nsid w:val="58F33465"/>
    <w:multiLevelType w:val="multilevel"/>
    <w:tmpl w:val="A5787372"/>
    <w:lvl w:ilvl="0">
      <w:start w:val="10"/>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14"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67D77671"/>
    <w:multiLevelType w:val="multilevel"/>
    <w:tmpl w:val="1F984A28"/>
    <w:lvl w:ilvl="0">
      <w:start w:val="1"/>
      <w:numFmt w:val="decimal"/>
      <w:lvlText w:val="%1."/>
      <w:lvlJc w:val="left"/>
      <w:pPr>
        <w:ind w:left="495" w:hanging="495"/>
      </w:pPr>
      <w:rPr>
        <w:rFonts w:hint="default"/>
      </w:rPr>
    </w:lvl>
    <w:lvl w:ilvl="1">
      <w:start w:val="1"/>
      <w:numFmt w:val="decimal"/>
      <w:lvlText w:val="%1.%2."/>
      <w:lvlJc w:val="left"/>
      <w:pPr>
        <w:ind w:left="991" w:hanging="49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sz w:val="20"/>
        <w:szCs w:val="20"/>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13"/>
  </w:num>
  <w:num w:numId="6">
    <w:abstractNumId w:val="0"/>
  </w:num>
  <w:num w:numId="7">
    <w:abstractNumId w:val="18"/>
  </w:num>
  <w:num w:numId="8">
    <w:abstractNumId w:val="16"/>
  </w:num>
  <w:num w:numId="9">
    <w:abstractNumId w:val="12"/>
  </w:num>
  <w:num w:numId="10">
    <w:abstractNumId w:val="11"/>
  </w:num>
  <w:num w:numId="11">
    <w:abstractNumId w:val="9"/>
  </w:num>
  <w:num w:numId="12">
    <w:abstractNumId w:val="4"/>
  </w:num>
  <w:num w:numId="13">
    <w:abstractNumId w:val="17"/>
  </w:num>
  <w:num w:numId="14">
    <w:abstractNumId w:val="2"/>
  </w:num>
  <w:num w:numId="15">
    <w:abstractNumId w:val="14"/>
  </w:num>
  <w:num w:numId="16">
    <w:abstractNumId w:val="10"/>
  </w:num>
  <w:num w:numId="17">
    <w:abstractNumId w:val="7"/>
  </w:num>
  <w:num w:numId="18">
    <w:abstractNumId w:val="1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4FDB"/>
    <w:rsid w:val="00005BAF"/>
    <w:rsid w:val="00006F52"/>
    <w:rsid w:val="000077AC"/>
    <w:rsid w:val="000174E8"/>
    <w:rsid w:val="00022860"/>
    <w:rsid w:val="000244ED"/>
    <w:rsid w:val="00026AEE"/>
    <w:rsid w:val="00031FEB"/>
    <w:rsid w:val="00033A62"/>
    <w:rsid w:val="00042EAC"/>
    <w:rsid w:val="00043261"/>
    <w:rsid w:val="0005254C"/>
    <w:rsid w:val="000546FF"/>
    <w:rsid w:val="00061286"/>
    <w:rsid w:val="00061B1C"/>
    <w:rsid w:val="00065962"/>
    <w:rsid w:val="000717C3"/>
    <w:rsid w:val="00074682"/>
    <w:rsid w:val="00076AAB"/>
    <w:rsid w:val="00087583"/>
    <w:rsid w:val="00090562"/>
    <w:rsid w:val="00090E58"/>
    <w:rsid w:val="000967FA"/>
    <w:rsid w:val="000A1F7E"/>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080E"/>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C0F31"/>
    <w:rsid w:val="001C5095"/>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429A1"/>
    <w:rsid w:val="00244555"/>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B43BF"/>
    <w:rsid w:val="002C0B4C"/>
    <w:rsid w:val="002C1695"/>
    <w:rsid w:val="002C1E89"/>
    <w:rsid w:val="002C5397"/>
    <w:rsid w:val="002D6ADC"/>
    <w:rsid w:val="002D79C1"/>
    <w:rsid w:val="002F2E69"/>
    <w:rsid w:val="002F4256"/>
    <w:rsid w:val="002F5898"/>
    <w:rsid w:val="002F7F8D"/>
    <w:rsid w:val="00300413"/>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A47C8"/>
    <w:rsid w:val="003B05EC"/>
    <w:rsid w:val="003B17B9"/>
    <w:rsid w:val="003D6591"/>
    <w:rsid w:val="003E29A8"/>
    <w:rsid w:val="003E691F"/>
    <w:rsid w:val="003F3B3A"/>
    <w:rsid w:val="003F43C1"/>
    <w:rsid w:val="004008EA"/>
    <w:rsid w:val="00406CDE"/>
    <w:rsid w:val="00416300"/>
    <w:rsid w:val="00416784"/>
    <w:rsid w:val="00420609"/>
    <w:rsid w:val="00420F9A"/>
    <w:rsid w:val="00431AFA"/>
    <w:rsid w:val="004348DA"/>
    <w:rsid w:val="00445960"/>
    <w:rsid w:val="00446E9A"/>
    <w:rsid w:val="00451F8C"/>
    <w:rsid w:val="004647F0"/>
    <w:rsid w:val="00464E98"/>
    <w:rsid w:val="004706CF"/>
    <w:rsid w:val="00471659"/>
    <w:rsid w:val="004727D3"/>
    <w:rsid w:val="00484650"/>
    <w:rsid w:val="00484853"/>
    <w:rsid w:val="00493BCD"/>
    <w:rsid w:val="00496040"/>
    <w:rsid w:val="004A37D7"/>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1189"/>
    <w:rsid w:val="005019FE"/>
    <w:rsid w:val="0050527F"/>
    <w:rsid w:val="00510C50"/>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48B3"/>
    <w:rsid w:val="0059719C"/>
    <w:rsid w:val="005A3A86"/>
    <w:rsid w:val="005A6A75"/>
    <w:rsid w:val="005A7886"/>
    <w:rsid w:val="005B6D8D"/>
    <w:rsid w:val="005C4857"/>
    <w:rsid w:val="005C7F9E"/>
    <w:rsid w:val="005E2C1D"/>
    <w:rsid w:val="00601AD1"/>
    <w:rsid w:val="0060398D"/>
    <w:rsid w:val="00605A7C"/>
    <w:rsid w:val="00613F91"/>
    <w:rsid w:val="0062389B"/>
    <w:rsid w:val="00623FA3"/>
    <w:rsid w:val="006241D5"/>
    <w:rsid w:val="006276E3"/>
    <w:rsid w:val="0063114D"/>
    <w:rsid w:val="006320FF"/>
    <w:rsid w:val="00632F25"/>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D146A"/>
    <w:rsid w:val="006E2589"/>
    <w:rsid w:val="007032AD"/>
    <w:rsid w:val="0070492D"/>
    <w:rsid w:val="00714E69"/>
    <w:rsid w:val="007165CD"/>
    <w:rsid w:val="007231A9"/>
    <w:rsid w:val="00724066"/>
    <w:rsid w:val="007310C4"/>
    <w:rsid w:val="00742604"/>
    <w:rsid w:val="00746543"/>
    <w:rsid w:val="0074786E"/>
    <w:rsid w:val="00751998"/>
    <w:rsid w:val="00752D22"/>
    <w:rsid w:val="00765486"/>
    <w:rsid w:val="00780CFB"/>
    <w:rsid w:val="0079299A"/>
    <w:rsid w:val="007A2732"/>
    <w:rsid w:val="007A526A"/>
    <w:rsid w:val="007A69F5"/>
    <w:rsid w:val="007A7109"/>
    <w:rsid w:val="007B7D3F"/>
    <w:rsid w:val="007C3D0B"/>
    <w:rsid w:val="007C4B07"/>
    <w:rsid w:val="007C7631"/>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40"/>
    <w:rsid w:val="008272F8"/>
    <w:rsid w:val="00831A63"/>
    <w:rsid w:val="0083576C"/>
    <w:rsid w:val="00835D35"/>
    <w:rsid w:val="008411BB"/>
    <w:rsid w:val="008447FD"/>
    <w:rsid w:val="008467DC"/>
    <w:rsid w:val="00857EBB"/>
    <w:rsid w:val="00862036"/>
    <w:rsid w:val="008637B7"/>
    <w:rsid w:val="00866B87"/>
    <w:rsid w:val="00882A85"/>
    <w:rsid w:val="008855B0"/>
    <w:rsid w:val="008900AF"/>
    <w:rsid w:val="00891BC3"/>
    <w:rsid w:val="00892431"/>
    <w:rsid w:val="008949AD"/>
    <w:rsid w:val="008A2C3C"/>
    <w:rsid w:val="008A6D99"/>
    <w:rsid w:val="008D627B"/>
    <w:rsid w:val="008D74FE"/>
    <w:rsid w:val="008D7B48"/>
    <w:rsid w:val="008E02E4"/>
    <w:rsid w:val="008E5CD8"/>
    <w:rsid w:val="008F57DF"/>
    <w:rsid w:val="00900701"/>
    <w:rsid w:val="00901732"/>
    <w:rsid w:val="00906E72"/>
    <w:rsid w:val="009115DC"/>
    <w:rsid w:val="009163A2"/>
    <w:rsid w:val="009408BA"/>
    <w:rsid w:val="00942294"/>
    <w:rsid w:val="00944AA9"/>
    <w:rsid w:val="0095195B"/>
    <w:rsid w:val="00952075"/>
    <w:rsid w:val="009543EC"/>
    <w:rsid w:val="00960122"/>
    <w:rsid w:val="00960982"/>
    <w:rsid w:val="0097028C"/>
    <w:rsid w:val="00973E1B"/>
    <w:rsid w:val="0099647B"/>
    <w:rsid w:val="009B2743"/>
    <w:rsid w:val="009B2A58"/>
    <w:rsid w:val="009B5540"/>
    <w:rsid w:val="009C2304"/>
    <w:rsid w:val="009D59EA"/>
    <w:rsid w:val="009D7DBB"/>
    <w:rsid w:val="009E1DB4"/>
    <w:rsid w:val="009E6057"/>
    <w:rsid w:val="009E7F68"/>
    <w:rsid w:val="009F1FE6"/>
    <w:rsid w:val="009F28FD"/>
    <w:rsid w:val="009F3867"/>
    <w:rsid w:val="009F51D0"/>
    <w:rsid w:val="00A02333"/>
    <w:rsid w:val="00A06134"/>
    <w:rsid w:val="00A0789E"/>
    <w:rsid w:val="00A14B4C"/>
    <w:rsid w:val="00A17342"/>
    <w:rsid w:val="00A21BA6"/>
    <w:rsid w:val="00A230B9"/>
    <w:rsid w:val="00A233F9"/>
    <w:rsid w:val="00A2536F"/>
    <w:rsid w:val="00A3020A"/>
    <w:rsid w:val="00A30FEE"/>
    <w:rsid w:val="00A32196"/>
    <w:rsid w:val="00A3427C"/>
    <w:rsid w:val="00A36AC7"/>
    <w:rsid w:val="00A42CB3"/>
    <w:rsid w:val="00A50815"/>
    <w:rsid w:val="00A529DF"/>
    <w:rsid w:val="00A53D9E"/>
    <w:rsid w:val="00A66943"/>
    <w:rsid w:val="00A713C4"/>
    <w:rsid w:val="00A8104C"/>
    <w:rsid w:val="00A8397E"/>
    <w:rsid w:val="00A842EC"/>
    <w:rsid w:val="00A90296"/>
    <w:rsid w:val="00A95E15"/>
    <w:rsid w:val="00AA3D7D"/>
    <w:rsid w:val="00AA69E8"/>
    <w:rsid w:val="00AB3A7C"/>
    <w:rsid w:val="00AC0C64"/>
    <w:rsid w:val="00AC2C23"/>
    <w:rsid w:val="00AD5893"/>
    <w:rsid w:val="00AE4880"/>
    <w:rsid w:val="00AE54F9"/>
    <w:rsid w:val="00AE66E5"/>
    <w:rsid w:val="00B0036C"/>
    <w:rsid w:val="00B00561"/>
    <w:rsid w:val="00B11448"/>
    <w:rsid w:val="00B27DCA"/>
    <w:rsid w:val="00B30442"/>
    <w:rsid w:val="00B55FEF"/>
    <w:rsid w:val="00B56C0D"/>
    <w:rsid w:val="00B63F43"/>
    <w:rsid w:val="00B6541C"/>
    <w:rsid w:val="00B67A87"/>
    <w:rsid w:val="00B75B37"/>
    <w:rsid w:val="00B770B3"/>
    <w:rsid w:val="00B85959"/>
    <w:rsid w:val="00B9015A"/>
    <w:rsid w:val="00B93550"/>
    <w:rsid w:val="00B976B7"/>
    <w:rsid w:val="00BA0384"/>
    <w:rsid w:val="00BA0811"/>
    <w:rsid w:val="00BA1984"/>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2004"/>
    <w:rsid w:val="00C462C7"/>
    <w:rsid w:val="00C46A02"/>
    <w:rsid w:val="00C50036"/>
    <w:rsid w:val="00C540E8"/>
    <w:rsid w:val="00C6191B"/>
    <w:rsid w:val="00C62BEE"/>
    <w:rsid w:val="00C666B5"/>
    <w:rsid w:val="00C708D0"/>
    <w:rsid w:val="00C715D2"/>
    <w:rsid w:val="00C76571"/>
    <w:rsid w:val="00C76C93"/>
    <w:rsid w:val="00C82FD7"/>
    <w:rsid w:val="00C84DB4"/>
    <w:rsid w:val="00C86D18"/>
    <w:rsid w:val="00C92880"/>
    <w:rsid w:val="00CA7EBE"/>
    <w:rsid w:val="00CB0B0B"/>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4C0"/>
    <w:rsid w:val="00CF5B8D"/>
    <w:rsid w:val="00CF6567"/>
    <w:rsid w:val="00D02D12"/>
    <w:rsid w:val="00D05AFB"/>
    <w:rsid w:val="00D121B1"/>
    <w:rsid w:val="00D1614F"/>
    <w:rsid w:val="00D21B46"/>
    <w:rsid w:val="00D47F68"/>
    <w:rsid w:val="00D5135A"/>
    <w:rsid w:val="00D54882"/>
    <w:rsid w:val="00D550A3"/>
    <w:rsid w:val="00D6333A"/>
    <w:rsid w:val="00D65251"/>
    <w:rsid w:val="00D668D7"/>
    <w:rsid w:val="00D730B1"/>
    <w:rsid w:val="00D80FF2"/>
    <w:rsid w:val="00D97647"/>
    <w:rsid w:val="00D97705"/>
    <w:rsid w:val="00DA1DF5"/>
    <w:rsid w:val="00DA62B3"/>
    <w:rsid w:val="00DB13A4"/>
    <w:rsid w:val="00DB4B5B"/>
    <w:rsid w:val="00DB618B"/>
    <w:rsid w:val="00DB75DA"/>
    <w:rsid w:val="00DC448F"/>
    <w:rsid w:val="00DD4B55"/>
    <w:rsid w:val="00DD7C52"/>
    <w:rsid w:val="00DE4D7A"/>
    <w:rsid w:val="00DE58B1"/>
    <w:rsid w:val="00DE7064"/>
    <w:rsid w:val="00DF0FA6"/>
    <w:rsid w:val="00DF43D2"/>
    <w:rsid w:val="00E208EF"/>
    <w:rsid w:val="00E25BFC"/>
    <w:rsid w:val="00E3325E"/>
    <w:rsid w:val="00E37CA0"/>
    <w:rsid w:val="00E40903"/>
    <w:rsid w:val="00E41F86"/>
    <w:rsid w:val="00E43683"/>
    <w:rsid w:val="00E45F96"/>
    <w:rsid w:val="00E54F7E"/>
    <w:rsid w:val="00E64F43"/>
    <w:rsid w:val="00E73974"/>
    <w:rsid w:val="00E73FDA"/>
    <w:rsid w:val="00E758B5"/>
    <w:rsid w:val="00E81887"/>
    <w:rsid w:val="00E857C0"/>
    <w:rsid w:val="00E90C5F"/>
    <w:rsid w:val="00E9553E"/>
    <w:rsid w:val="00EA03EC"/>
    <w:rsid w:val="00EA6C2B"/>
    <w:rsid w:val="00EB7981"/>
    <w:rsid w:val="00EC7AB4"/>
    <w:rsid w:val="00ED6100"/>
    <w:rsid w:val="00ED6D8F"/>
    <w:rsid w:val="00EE02B2"/>
    <w:rsid w:val="00EE3BB5"/>
    <w:rsid w:val="00EF1B10"/>
    <w:rsid w:val="00EF49A6"/>
    <w:rsid w:val="00EF694D"/>
    <w:rsid w:val="00EF7FE8"/>
    <w:rsid w:val="00F02B29"/>
    <w:rsid w:val="00F05882"/>
    <w:rsid w:val="00F064DA"/>
    <w:rsid w:val="00F10298"/>
    <w:rsid w:val="00F1104C"/>
    <w:rsid w:val="00F1410E"/>
    <w:rsid w:val="00F168CF"/>
    <w:rsid w:val="00F21DCB"/>
    <w:rsid w:val="00F2200E"/>
    <w:rsid w:val="00F22165"/>
    <w:rsid w:val="00F246C1"/>
    <w:rsid w:val="00F252A5"/>
    <w:rsid w:val="00F31EFD"/>
    <w:rsid w:val="00F40D47"/>
    <w:rsid w:val="00F41DFA"/>
    <w:rsid w:val="00F5124B"/>
    <w:rsid w:val="00F571EF"/>
    <w:rsid w:val="00F63457"/>
    <w:rsid w:val="00F7485A"/>
    <w:rsid w:val="00F77DC4"/>
    <w:rsid w:val="00F879E6"/>
    <w:rsid w:val="00F87F72"/>
    <w:rsid w:val="00F93F2A"/>
    <w:rsid w:val="00F94816"/>
    <w:rsid w:val="00FA0938"/>
    <w:rsid w:val="00FA3940"/>
    <w:rsid w:val="00FA5129"/>
    <w:rsid w:val="00FB0AF2"/>
    <w:rsid w:val="00FB0F40"/>
    <w:rsid w:val="00FB2D50"/>
    <w:rsid w:val="00FB425B"/>
    <w:rsid w:val="00FB5D20"/>
    <w:rsid w:val="00FB609E"/>
    <w:rsid w:val="00FB6776"/>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2"/>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https://aukcje.eb2b.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anusz.obierak@enea.pl" TargetMode="External"/><Relationship Id="rId7" Type="http://schemas.openxmlformats.org/officeDocument/2006/relationships/endnotes" Target="endnotes.xml"/><Relationship Id="rId12" Type="http://schemas.openxmlformats.org/officeDocument/2006/relationships/hyperlink" Target="mailto:janusz.obierak@enea.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Dokument_programu_Microsoft_Word.docx"/><Relationship Id="rId20"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mailto:janusz.obierak@enea.pl"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F00A-3365-46EC-8CF5-AA9D804D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23</Pages>
  <Words>8804</Words>
  <Characters>52830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26</cp:revision>
  <cp:lastPrinted>2018-03-05T12:06:00Z</cp:lastPrinted>
  <dcterms:created xsi:type="dcterms:W3CDTF">2019-01-29T09:09:00Z</dcterms:created>
  <dcterms:modified xsi:type="dcterms:W3CDTF">2019-02-04T10:08:00Z</dcterms:modified>
</cp:coreProperties>
</file>